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80302E7" w14:textId="52AF11F9" w:rsidR="00FD3C5F" w:rsidRDefault="0022089F" w:rsidP="00FD3C5F">
      <w:pPr>
        <w:rPr>
          <w:b/>
        </w:rPr>
      </w:pPr>
      <w:bookmarkStart w:id="0" w:name="_GoBack"/>
      <w:bookmarkEnd w:id="0"/>
      <w:r>
        <w:rPr>
          <w:b/>
        </w:rPr>
        <w:t xml:space="preserve">ACTIVITY 3: </w:t>
      </w:r>
      <w:r w:rsidR="00A04C85">
        <w:rPr>
          <w:b/>
        </w:rPr>
        <w:t>ANALYZING</w:t>
      </w:r>
      <w:r w:rsidR="00FD3C5F">
        <w:rPr>
          <w:b/>
        </w:rPr>
        <w:t xml:space="preserve"> MATHEMATICS LESSON </w:t>
      </w:r>
      <w:proofErr w:type="gramStart"/>
      <w:r w:rsidR="00FD3C5F">
        <w:rPr>
          <w:b/>
        </w:rPr>
        <w:t>PLAN</w:t>
      </w:r>
      <w:r w:rsidR="00D7069F">
        <w:rPr>
          <w:b/>
        </w:rPr>
        <w:t>(</w:t>
      </w:r>
      <w:proofErr w:type="gramEnd"/>
      <w:r w:rsidR="00A04C85">
        <w:rPr>
          <w:b/>
        </w:rPr>
        <w:t>S</w:t>
      </w:r>
      <w:r w:rsidR="00D7069F">
        <w:rPr>
          <w:b/>
        </w:rPr>
        <w:t>)</w:t>
      </w:r>
    </w:p>
    <w:p w14:paraId="36934191" w14:textId="77777777" w:rsidR="00FD3C5F" w:rsidRDefault="00FD3C5F" w:rsidP="00FD3C5F">
      <w:pPr>
        <w:rPr>
          <w:b/>
        </w:rPr>
      </w:pPr>
    </w:p>
    <w:p w14:paraId="4A4735DC" w14:textId="5BF32481" w:rsidR="00FD3C5F" w:rsidRDefault="007A5CEF" w:rsidP="00FD3C5F">
      <w:pPr>
        <w:rPr>
          <w:b/>
          <w:u w:val="single"/>
        </w:rPr>
      </w:pPr>
      <w:r>
        <w:rPr>
          <w:b/>
          <w:u w:val="single"/>
        </w:rPr>
        <w:t xml:space="preserve">Goals and </w:t>
      </w:r>
      <w:r w:rsidR="00FD3C5F">
        <w:rPr>
          <w:b/>
          <w:u w:val="single"/>
        </w:rPr>
        <w:t xml:space="preserve">Description of </w:t>
      </w:r>
      <w:r w:rsidR="00D7069F">
        <w:rPr>
          <w:b/>
          <w:u w:val="single"/>
        </w:rPr>
        <w:t>Analyzing Mathematics Lessons Plan(s)</w:t>
      </w:r>
    </w:p>
    <w:p w14:paraId="28EA1F20" w14:textId="77777777" w:rsidR="00FD3C5F" w:rsidRDefault="00FD3C5F" w:rsidP="00FD3C5F">
      <w:pPr>
        <w:rPr>
          <w:b/>
          <w:u w:val="single"/>
        </w:rPr>
      </w:pPr>
    </w:p>
    <w:p w14:paraId="5618F323" w14:textId="074E8456" w:rsidR="00F450F4" w:rsidRPr="00C3166C" w:rsidRDefault="00F450F4" w:rsidP="00F450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r>
        <w:rPr>
          <w:b/>
          <w:color w:val="000000"/>
        </w:rPr>
        <w:t xml:space="preserve">GOALS for </w:t>
      </w:r>
      <w:r w:rsidR="00D7069F">
        <w:rPr>
          <w:b/>
          <w:color w:val="000000"/>
        </w:rPr>
        <w:t>Analyzing</w:t>
      </w:r>
      <w:r>
        <w:rPr>
          <w:b/>
          <w:color w:val="000000"/>
        </w:rPr>
        <w:t xml:space="preserve"> Mathematics Lesson Plan</w:t>
      </w:r>
      <w:r w:rsidR="00D7069F">
        <w:rPr>
          <w:b/>
          <w:color w:val="000000"/>
        </w:rPr>
        <w:t>(s)</w:t>
      </w:r>
      <w:r>
        <w:rPr>
          <w:b/>
          <w:color w:val="000000"/>
        </w:rPr>
        <w:t xml:space="preserve">: </w:t>
      </w:r>
    </w:p>
    <w:p w14:paraId="163478A8" w14:textId="77777777" w:rsidR="00F450F4" w:rsidRPr="0061125E" w:rsidRDefault="00F450F4" w:rsidP="0022089F">
      <w:r>
        <w:t>PSTs will identify and analyze aspects of a mathematics lesson plan that support teachers eliciting and building on children’s multiple mathematical knowledge bases.</w:t>
      </w:r>
    </w:p>
    <w:p w14:paraId="760590EE" w14:textId="77777777" w:rsidR="00F450F4" w:rsidRDefault="00F450F4" w:rsidP="00F450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45A81833" w14:textId="77777777" w:rsidR="00AA5150" w:rsidRDefault="00F450F4" w:rsidP="00F450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olor w:val="000000"/>
        </w:rPr>
      </w:pPr>
      <w:r w:rsidRPr="00C07495">
        <w:rPr>
          <w:b/>
          <w:color w:val="000000"/>
        </w:rPr>
        <w:t xml:space="preserve">DESCRIPTION of individual activity: </w:t>
      </w:r>
    </w:p>
    <w:p w14:paraId="4E95FABD" w14:textId="21BD8231" w:rsidR="00F450F4" w:rsidRPr="00C07495" w:rsidRDefault="00AA5150" w:rsidP="00F450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r>
        <w:rPr>
          <w:color w:val="000000"/>
        </w:rPr>
        <w:t>PSTs</w:t>
      </w:r>
      <w:r w:rsidR="00F450F4">
        <w:rPr>
          <w:color w:val="000000"/>
        </w:rPr>
        <w:t xml:space="preserve"> use the </w:t>
      </w:r>
      <w:r w:rsidR="00F450F4" w:rsidRPr="002C0335">
        <w:rPr>
          <w:i/>
          <w:color w:val="000000"/>
        </w:rPr>
        <w:t>Curriculum Spaces Analysis Table</w:t>
      </w:r>
      <w:r w:rsidR="00F450F4">
        <w:rPr>
          <w:color w:val="000000"/>
        </w:rPr>
        <w:t xml:space="preserve"> </w:t>
      </w:r>
      <w:r w:rsidR="00B766A2">
        <w:rPr>
          <w:color w:val="000000"/>
        </w:rPr>
        <w:t>(see Handout CP 9 and/or CP 10 from</w:t>
      </w:r>
      <w:r w:rsidR="0022089F">
        <w:rPr>
          <w:color w:val="000000"/>
        </w:rPr>
        <w:t xml:space="preserve"> Activity 2) </w:t>
      </w:r>
      <w:r w:rsidR="00F450F4">
        <w:rPr>
          <w:color w:val="000000"/>
        </w:rPr>
        <w:t xml:space="preserve">to evaluate their own mathematics lesson’s potential to support mathematics learning and elicit and build on children’s multiple mathematical knowledge bases. The analysis is designed to inform PSTs’ instructional planning and lesson development. Be </w:t>
      </w:r>
      <w:r w:rsidR="0022089F">
        <w:rPr>
          <w:color w:val="000000"/>
        </w:rPr>
        <w:t xml:space="preserve">explicit </w:t>
      </w:r>
      <w:r w:rsidR="00F450F4">
        <w:rPr>
          <w:color w:val="000000"/>
        </w:rPr>
        <w:t xml:space="preserve">with PSTs that it is not necessary to address every aspect of this table in a lesson plan, but rather to be clear on what their lesson plan does and does not address so that they can speak to those issues and the potential related implications. In addition to a completed </w:t>
      </w:r>
      <w:r w:rsidR="00F450F4" w:rsidRPr="002C0335">
        <w:rPr>
          <w:i/>
          <w:color w:val="000000"/>
        </w:rPr>
        <w:t>Curriculum Spaces Analysis Table</w:t>
      </w:r>
      <w:r w:rsidR="00F450F4">
        <w:rPr>
          <w:color w:val="000000"/>
        </w:rPr>
        <w:t xml:space="preserve">, PSTs should also reflect in writing on the </w:t>
      </w:r>
      <w:r w:rsidR="0022089F">
        <w:rPr>
          <w:color w:val="000000"/>
        </w:rPr>
        <w:t>suggested prompts</w:t>
      </w:r>
      <w:r w:rsidR="00F450F4">
        <w:rPr>
          <w:color w:val="000000"/>
        </w:rPr>
        <w:t xml:space="preserve"> detailed below.</w:t>
      </w:r>
      <w:r w:rsidR="004D2FD2">
        <w:rPr>
          <w:color w:val="000000"/>
        </w:rPr>
        <w:t xml:space="preserve"> This activity could be completed multiple times during the course.</w:t>
      </w:r>
    </w:p>
    <w:p w14:paraId="27567EF1" w14:textId="77777777" w:rsidR="00FD3C5F" w:rsidRDefault="00FD3C5F" w:rsidP="00FD3C5F"/>
    <w:p w14:paraId="519C26D9" w14:textId="7575BB09" w:rsidR="00FD3C5F" w:rsidRDefault="00FD3C5F" w:rsidP="00FD3C5F">
      <w:pPr>
        <w:rPr>
          <w:b/>
          <w:u w:val="single"/>
        </w:rPr>
      </w:pPr>
      <w:r>
        <w:rPr>
          <w:b/>
          <w:u w:val="single"/>
        </w:rPr>
        <w:t xml:space="preserve">Lesson Outline for </w:t>
      </w:r>
      <w:r w:rsidR="004D2FD2">
        <w:rPr>
          <w:b/>
          <w:u w:val="single"/>
        </w:rPr>
        <w:t>Analyzing</w:t>
      </w:r>
      <w:r w:rsidR="008C7F89">
        <w:rPr>
          <w:b/>
          <w:u w:val="single"/>
        </w:rPr>
        <w:t xml:space="preserve"> Mathematics Lesson Plan</w:t>
      </w:r>
      <w:r w:rsidR="004D2FD2">
        <w:rPr>
          <w:b/>
          <w:u w:val="single"/>
        </w:rPr>
        <w:t>(s)</w:t>
      </w:r>
    </w:p>
    <w:p w14:paraId="7953D730" w14:textId="77777777" w:rsidR="0022089F" w:rsidRPr="006B46D1" w:rsidRDefault="0022089F" w:rsidP="00FD3C5F">
      <w:pPr>
        <w:rPr>
          <w:b/>
          <w:u w:val="single"/>
        </w:rPr>
      </w:pPr>
    </w:p>
    <w:p w14:paraId="6E8B3895" w14:textId="20733723" w:rsidR="00FD3C5F" w:rsidRDefault="00F450F4" w:rsidP="00FD3C5F">
      <w:pPr>
        <w:rPr>
          <w:b/>
        </w:rPr>
      </w:pPr>
      <w:r>
        <w:rPr>
          <w:b/>
        </w:rPr>
        <w:t>LAUNCH</w:t>
      </w:r>
      <w:r w:rsidR="0022089F">
        <w:rPr>
          <w:b/>
        </w:rPr>
        <w:t>:</w:t>
      </w:r>
    </w:p>
    <w:p w14:paraId="143C1F4C" w14:textId="668A467A" w:rsidR="00F450F4" w:rsidRDefault="00F450F4" w:rsidP="00F450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r>
        <w:rPr>
          <w:color w:val="000000"/>
        </w:rPr>
        <w:t xml:space="preserve">The </w:t>
      </w:r>
      <w:r w:rsidRPr="002C0335">
        <w:rPr>
          <w:color w:val="000000"/>
        </w:rPr>
        <w:t>launch</w:t>
      </w:r>
      <w:r>
        <w:rPr>
          <w:color w:val="000000"/>
        </w:rPr>
        <w:t xml:space="preserve"> for this activity is a brief overview given by the instructor of the assignment. </w:t>
      </w:r>
    </w:p>
    <w:p w14:paraId="205A4120" w14:textId="77777777" w:rsidR="00F450F4" w:rsidRDefault="00F450F4" w:rsidP="00FD3C5F">
      <w:pPr>
        <w:rPr>
          <w:b/>
        </w:rPr>
      </w:pPr>
    </w:p>
    <w:p w14:paraId="5B00E875" w14:textId="10E3F857" w:rsidR="00FD3C5F" w:rsidRDefault="00F450F4" w:rsidP="00FD3C5F">
      <w:pPr>
        <w:rPr>
          <w:b/>
        </w:rPr>
      </w:pPr>
      <w:r>
        <w:rPr>
          <w:b/>
        </w:rPr>
        <w:t>EXPLORE</w:t>
      </w:r>
      <w:r w:rsidR="0022089F">
        <w:rPr>
          <w:b/>
        </w:rPr>
        <w:t>:</w:t>
      </w:r>
    </w:p>
    <w:p w14:paraId="7739D191" w14:textId="578206D9" w:rsidR="00F450F4" w:rsidRDefault="00F450F4" w:rsidP="00F450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color w:val="000000"/>
        </w:rPr>
        <w:t xml:space="preserve">The </w:t>
      </w:r>
      <w:r w:rsidRPr="002C0335">
        <w:rPr>
          <w:color w:val="000000"/>
        </w:rPr>
        <w:t xml:space="preserve">explore </w:t>
      </w:r>
      <w:r>
        <w:rPr>
          <w:color w:val="000000"/>
        </w:rPr>
        <w:t xml:space="preserve">part of this activity consists of PSTs beginning an analysis of a mathematics lesson plan in class and continuing their analysis outside of class. After PSTs have been introduced to the idea of using the Curriculum Spaces Analysis </w:t>
      </w:r>
      <w:r w:rsidRPr="005146A8">
        <w:rPr>
          <w:color w:val="000000"/>
        </w:rPr>
        <w:t>Table</w:t>
      </w:r>
      <w:r>
        <w:rPr>
          <w:color w:val="000000"/>
        </w:rPr>
        <w:t xml:space="preserve">, they analyze a lesson plan that they have drafted. </w:t>
      </w:r>
      <w:r>
        <w:t xml:space="preserve">The goal is to start the analysis in class where students can ask questions and get support; they then complete the analysis and turn it in later. PSTs’ analysis results in a) a written assignment that is turned in to the methods instructor or b) an in-class quick-write about the activity. </w:t>
      </w:r>
    </w:p>
    <w:p w14:paraId="6EA7E046" w14:textId="77777777" w:rsidR="00F450F4" w:rsidRDefault="00F450F4" w:rsidP="00FD3C5F">
      <w:pPr>
        <w:rPr>
          <w:b/>
        </w:rPr>
      </w:pPr>
    </w:p>
    <w:p w14:paraId="0C319374" w14:textId="0DBA3EB3" w:rsidR="00FD3C5F" w:rsidRDefault="005002AD" w:rsidP="00FD3C5F">
      <w:pPr>
        <w:rPr>
          <w:b/>
        </w:rPr>
      </w:pPr>
      <w:r>
        <w:rPr>
          <w:b/>
        </w:rPr>
        <w:t>SUMMARIZE</w:t>
      </w:r>
      <w:r w:rsidR="00510734">
        <w:rPr>
          <w:b/>
        </w:rPr>
        <w:t>:</w:t>
      </w:r>
    </w:p>
    <w:p w14:paraId="3D0414AC" w14:textId="7F3F0493" w:rsidR="00510734" w:rsidRPr="002C0335" w:rsidRDefault="00510734" w:rsidP="00FD3C5F">
      <w:r>
        <w:t>The summary part of this activity consists of both PSTs’ written reflection as well as a debriefing discussion in class on the day the written assignment is submitted. The following prompts should guide PSTs’ written reflections (write-ups or quick writes):</w:t>
      </w:r>
    </w:p>
    <w:p w14:paraId="69CA0557" w14:textId="77777777" w:rsidR="005002AD" w:rsidRDefault="005002AD" w:rsidP="00BD2859">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u w:val="single"/>
        </w:rPr>
        <w:t xml:space="preserve">Summarize what you learned from your analysis of your lesson plan. </w:t>
      </w:r>
      <w:r>
        <w:t xml:space="preserve">What are the strengths and limitations of your lesson plan? </w:t>
      </w:r>
    </w:p>
    <w:p w14:paraId="063BBCFD" w14:textId="77777777" w:rsidR="005002AD" w:rsidRDefault="005002AD" w:rsidP="00BD2859">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u w:val="single"/>
        </w:rPr>
        <w:t>Next, think about how you might use what you have learned to inform your lesson planning.</w:t>
      </w:r>
      <w:r>
        <w:t xml:space="preserve"> What strategies or areas would you like to strengthen as a result of this analysis? Given an example of how you might strengthen one area (this can be in this lesson or in subsequent lessons). How does this analysis help, if at all, your math lesson planning process to meet the math learning needs of your students? </w:t>
      </w:r>
    </w:p>
    <w:p w14:paraId="17C5497D" w14:textId="77777777" w:rsidR="005002AD" w:rsidRDefault="005002AD" w:rsidP="00FD3C5F"/>
    <w:p w14:paraId="502B85E1" w14:textId="46C20949" w:rsidR="005002AD" w:rsidRDefault="00510734" w:rsidP="005002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In the debriefing discussion held in class on the day the assignment is submitted, the focus is on what PSTs learned from this activity. </w:t>
      </w:r>
      <w:r w:rsidR="005002AD">
        <w:t>Some guiding questions for this debriefing session might include:</w:t>
      </w:r>
    </w:p>
    <w:p w14:paraId="30BBD8FD" w14:textId="77777777" w:rsidR="005002AD" w:rsidRPr="00892429" w:rsidRDefault="005002AD" w:rsidP="00BD2859">
      <w:pPr>
        <w:numPr>
          <w:ilvl w:val="0"/>
          <w:numId w:val="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r w:rsidRPr="00981FD3">
        <w:rPr>
          <w:bCs/>
        </w:rPr>
        <w:t xml:space="preserve">What did you discover about analyzing your mathematics lesson in relation to making thinking visible and </w:t>
      </w:r>
      <w:r>
        <w:rPr>
          <w:bCs/>
        </w:rPr>
        <w:t xml:space="preserve">integrating children’s multiple mathematical knowledge bases? </w:t>
      </w:r>
    </w:p>
    <w:p w14:paraId="318029FE" w14:textId="77777777" w:rsidR="005002AD" w:rsidRPr="00892429" w:rsidRDefault="005002AD" w:rsidP="00BD2859">
      <w:pPr>
        <w:numPr>
          <w:ilvl w:val="0"/>
          <w:numId w:val="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r>
        <w:rPr>
          <w:bCs/>
        </w:rPr>
        <w:t xml:space="preserve">Did anything surprise you? Did anything challenge your thinking? </w:t>
      </w:r>
    </w:p>
    <w:p w14:paraId="278C65D6" w14:textId="77777777" w:rsidR="005002AD" w:rsidRPr="005002AD" w:rsidRDefault="005002AD" w:rsidP="00FD3C5F"/>
    <w:p w14:paraId="64F282D5" w14:textId="77777777" w:rsidR="00FD3C5F" w:rsidRDefault="00FD3C5F" w:rsidP="00FD3C5F">
      <w:pPr>
        <w:rPr>
          <w:b/>
          <w:u w:val="single"/>
        </w:rPr>
      </w:pPr>
    </w:p>
    <w:p w14:paraId="25F5DEE1" w14:textId="77777777" w:rsidR="00510734" w:rsidRDefault="00510734" w:rsidP="00FD3C5F">
      <w:pPr>
        <w:rPr>
          <w:b/>
          <w:u w:val="single"/>
        </w:rPr>
      </w:pPr>
      <w:r>
        <w:rPr>
          <w:b/>
          <w:u w:val="single"/>
        </w:rPr>
        <w:t>Instructor Reflections on Analyzing Mathematics Lesson Plan(s)</w:t>
      </w:r>
    </w:p>
    <w:p w14:paraId="43577287" w14:textId="5217C182" w:rsidR="005002AD" w:rsidRPr="00981FD3" w:rsidRDefault="00510734" w:rsidP="00BD2859">
      <w:pPr>
        <w:numPr>
          <w:ilvl w:val="0"/>
          <w:numId w:val="8"/>
        </w:numPr>
      </w:pPr>
      <w:r>
        <w:t>Use your reflections to guide how you support PSTs in future activities and discussions.</w:t>
      </w:r>
      <w:r w:rsidR="003B03A4">
        <w:t xml:space="preserve"> </w:t>
      </w:r>
      <w:r w:rsidR="005002AD" w:rsidRPr="00981FD3">
        <w:t xml:space="preserve">What evidence do </w:t>
      </w:r>
      <w:r w:rsidR="00A142F4">
        <w:t>PSTs</w:t>
      </w:r>
      <w:r w:rsidR="005002AD" w:rsidRPr="00981FD3">
        <w:t xml:space="preserve"> use to rate their mathematics lessons (activities, focus questions, math tasks, participation structures)?</w:t>
      </w:r>
    </w:p>
    <w:p w14:paraId="0CD18EC5" w14:textId="30DE9D97" w:rsidR="005002AD" w:rsidRPr="00981FD3" w:rsidRDefault="005002AD" w:rsidP="00BD2859">
      <w:pPr>
        <w:numPr>
          <w:ilvl w:val="0"/>
          <w:numId w:val="8"/>
        </w:numPr>
      </w:pPr>
      <w:r w:rsidRPr="00981FD3">
        <w:t>How do assignment reflections illustrate developing attention and awareness to multiple math</w:t>
      </w:r>
      <w:r w:rsidR="00A142F4">
        <w:t>ematical</w:t>
      </w:r>
      <w:r w:rsidRPr="00981FD3">
        <w:t xml:space="preserve"> knowledge bases?  </w:t>
      </w:r>
    </w:p>
    <w:p w14:paraId="5E5EDA5B" w14:textId="77777777" w:rsidR="005002AD" w:rsidRPr="00981FD3" w:rsidRDefault="005002AD" w:rsidP="00BD2859">
      <w:pPr>
        <w:numPr>
          <w:ilvl w:val="0"/>
          <w:numId w:val="8"/>
        </w:numPr>
      </w:pPr>
      <w:r w:rsidRPr="00981FD3">
        <w:t>In what ways do PSTs envision changing their math lessons? What trends/dimensions do PSTs discuss the most?  How do they discuss these changes (provide detailed examples?  Vague statements such as “I’ll use mixed ability groups” and not say why).</w:t>
      </w:r>
    </w:p>
    <w:p w14:paraId="08DB2A56" w14:textId="77777777" w:rsidR="00FD3C5F" w:rsidRDefault="00FD3C5F" w:rsidP="00FD3C5F">
      <w:pPr>
        <w:rPr>
          <w:b/>
        </w:rPr>
      </w:pPr>
    </w:p>
    <w:p w14:paraId="6463B3C2" w14:textId="1E81A6F9" w:rsidR="00FD3C5F" w:rsidRDefault="00510734" w:rsidP="00FD3C5F">
      <w:pPr>
        <w:rPr>
          <w:b/>
          <w:u w:val="single"/>
        </w:rPr>
      </w:pPr>
      <w:r>
        <w:rPr>
          <w:b/>
          <w:u w:val="single"/>
        </w:rPr>
        <w:t>Ideas from TEACH Math about Analyzing Mathematics Lesson Plan(s)</w:t>
      </w:r>
    </w:p>
    <w:p w14:paraId="5FF41794" w14:textId="36AFA305" w:rsidR="00FD3C5F" w:rsidRPr="00A61E0F" w:rsidRDefault="00A61E0F" w:rsidP="00FD3C5F">
      <w:r>
        <w:t>Across the group, we have tended to use this activity later in the semester, as a synthesizing activity. This activity also provides an opportunity to connect to the research and practitioner literature related to culturally relevant mathematics teaching.</w:t>
      </w:r>
    </w:p>
    <w:p w14:paraId="2941AEC7" w14:textId="77777777" w:rsidR="00A61E0F" w:rsidRDefault="00A61E0F">
      <w:pPr>
        <w:rPr>
          <w:b/>
          <w:u w:val="single"/>
        </w:rPr>
      </w:pPr>
      <w:r>
        <w:rPr>
          <w:b/>
          <w:u w:val="single"/>
        </w:rPr>
        <w:br w:type="page"/>
      </w:r>
    </w:p>
    <w:p w14:paraId="32397D81" w14:textId="0B0DBE14" w:rsidR="00FD3C5F" w:rsidRDefault="00510734" w:rsidP="00FD3C5F">
      <w:pPr>
        <w:rPr>
          <w:b/>
          <w:u w:val="single"/>
        </w:rPr>
      </w:pPr>
      <w:r>
        <w:rPr>
          <w:b/>
          <w:u w:val="single"/>
        </w:rPr>
        <w:t>Additional Resources</w:t>
      </w:r>
    </w:p>
    <w:p w14:paraId="0799D1F5" w14:textId="77777777" w:rsidR="00810F5B" w:rsidRDefault="00810F5B" w:rsidP="00810F5B">
      <w:proofErr w:type="spellStart"/>
      <w:r w:rsidRPr="00755EF6">
        <w:t>Hiebert</w:t>
      </w:r>
      <w:proofErr w:type="spellEnd"/>
      <w:r w:rsidRPr="00755EF6">
        <w:t xml:space="preserve">, J., Morris, A. K., </w:t>
      </w:r>
      <w:proofErr w:type="spellStart"/>
      <w:r w:rsidRPr="00755EF6">
        <w:t>Berk</w:t>
      </w:r>
      <w:proofErr w:type="spellEnd"/>
      <w:r w:rsidRPr="00755EF6">
        <w:t xml:space="preserve">, D., &amp; Jansen, A. (2007). Preparing teachers to learn from </w:t>
      </w:r>
    </w:p>
    <w:p w14:paraId="5357B19A" w14:textId="36F68DE0" w:rsidR="00810F5B" w:rsidRPr="00810F5B" w:rsidRDefault="00810F5B" w:rsidP="00810F5B">
      <w:pPr>
        <w:ind w:firstLine="360"/>
        <w:rPr>
          <w:b/>
          <w:bCs/>
        </w:rPr>
      </w:pPr>
      <w:proofErr w:type="gramStart"/>
      <w:r w:rsidRPr="00755EF6">
        <w:t>teaching</w:t>
      </w:r>
      <w:proofErr w:type="gramEnd"/>
      <w:r w:rsidRPr="00755EF6">
        <w:t xml:space="preserve">. </w:t>
      </w:r>
      <w:r w:rsidRPr="00755EF6">
        <w:rPr>
          <w:rStyle w:val="Emphasis"/>
        </w:rPr>
        <w:t>Journal of Teacher Education, 58</w:t>
      </w:r>
      <w:r w:rsidRPr="00755EF6">
        <w:t>, 47-61</w:t>
      </w:r>
    </w:p>
    <w:p w14:paraId="1BDC46B0" w14:textId="77777777" w:rsidR="00810F5B" w:rsidRDefault="005002AD" w:rsidP="00810F5B">
      <w:r w:rsidRPr="00755EF6">
        <w:t xml:space="preserve">Jansen, A., &amp; Spitzer, S. M. (2009).  Prospective middle school mathematics teachers’ </w:t>
      </w:r>
    </w:p>
    <w:p w14:paraId="4D7627AB" w14:textId="6C908502" w:rsidR="005002AD" w:rsidRDefault="005002AD" w:rsidP="00810F5B">
      <w:pPr>
        <w:ind w:left="360"/>
      </w:pPr>
      <w:proofErr w:type="gramStart"/>
      <w:r w:rsidRPr="00755EF6">
        <w:t>reflective</w:t>
      </w:r>
      <w:proofErr w:type="gramEnd"/>
      <w:r w:rsidRPr="00755EF6">
        <w:t xml:space="preserve"> thinking skills: Descriptions of their students’ thinking and interpretations of their teaching.</w:t>
      </w:r>
      <w:r w:rsidRPr="00755EF6">
        <w:rPr>
          <w:rStyle w:val="Emphasis"/>
        </w:rPr>
        <w:t xml:space="preserve"> </w:t>
      </w:r>
      <w:proofErr w:type="gramStart"/>
      <w:r w:rsidRPr="00755EF6">
        <w:rPr>
          <w:rStyle w:val="Emphasis"/>
        </w:rPr>
        <w:t>Journal of Mathematics Teacher Education, 12</w:t>
      </w:r>
      <w:r w:rsidRPr="00755EF6">
        <w:t>(2), 133-151.</w:t>
      </w:r>
      <w:proofErr w:type="gramEnd"/>
    </w:p>
    <w:p w14:paraId="633583A6" w14:textId="77777777" w:rsidR="00810F5B" w:rsidRDefault="00810F5B" w:rsidP="00810F5B">
      <w:pPr>
        <w:rPr>
          <w:rStyle w:val="Emphasis"/>
        </w:rPr>
      </w:pPr>
      <w:r w:rsidRPr="00755EF6">
        <w:t xml:space="preserve">Morris, A. (2006). Assessing pre-service teachers' skills for analyzing teaching. </w:t>
      </w:r>
      <w:r w:rsidRPr="00755EF6">
        <w:rPr>
          <w:rStyle w:val="Emphasis"/>
        </w:rPr>
        <w:t xml:space="preserve">Journal of </w:t>
      </w:r>
    </w:p>
    <w:p w14:paraId="00FCE642" w14:textId="2BAD9694" w:rsidR="00810F5B" w:rsidRDefault="00810F5B" w:rsidP="00810F5B">
      <w:pPr>
        <w:ind w:firstLine="360"/>
        <w:rPr>
          <w:b/>
          <w:bCs/>
        </w:rPr>
      </w:pPr>
      <w:proofErr w:type="gramStart"/>
      <w:r w:rsidRPr="00755EF6">
        <w:rPr>
          <w:rStyle w:val="Emphasis"/>
        </w:rPr>
        <w:t>Mathematics Teacher Education, 9</w:t>
      </w:r>
      <w:r w:rsidRPr="00755EF6">
        <w:t>(5), 471-505.</w:t>
      </w:r>
      <w:proofErr w:type="gramEnd"/>
    </w:p>
    <w:p w14:paraId="7F4B8AF8" w14:textId="77777777" w:rsidR="00810F5B" w:rsidRDefault="005002AD" w:rsidP="00810F5B">
      <w:r w:rsidRPr="00755EF6">
        <w:t xml:space="preserve">Morris, A. K. (2007). Factors affecting pre-service teachers' evaluations of the validity of </w:t>
      </w:r>
    </w:p>
    <w:p w14:paraId="48DC9932" w14:textId="101F4601" w:rsidR="005002AD" w:rsidRDefault="005002AD" w:rsidP="00810F5B">
      <w:pPr>
        <w:ind w:left="360"/>
        <w:rPr>
          <w:b/>
          <w:bCs/>
        </w:rPr>
      </w:pPr>
      <w:proofErr w:type="gramStart"/>
      <w:r w:rsidRPr="00755EF6">
        <w:t>students'</w:t>
      </w:r>
      <w:proofErr w:type="gramEnd"/>
      <w:r w:rsidRPr="00755EF6">
        <w:t xml:space="preserve"> mathematical arguments in classroom contexts. </w:t>
      </w:r>
      <w:proofErr w:type="gramStart"/>
      <w:r w:rsidRPr="00755EF6">
        <w:rPr>
          <w:rStyle w:val="Emphasis"/>
        </w:rPr>
        <w:t>Cognition and Instruction, 25</w:t>
      </w:r>
      <w:r w:rsidRPr="00755EF6">
        <w:t>(4), 479-522.</w:t>
      </w:r>
      <w:proofErr w:type="gramEnd"/>
      <w:r w:rsidRPr="00755EF6">
        <w:t xml:space="preserve"> </w:t>
      </w:r>
    </w:p>
    <w:p w14:paraId="1C517493" w14:textId="77777777" w:rsidR="005002AD" w:rsidRPr="00755EF6" w:rsidRDefault="005002AD" w:rsidP="00810F5B">
      <w:pPr>
        <w:rPr>
          <w:b/>
          <w:bCs/>
        </w:rPr>
      </w:pPr>
      <w:r>
        <w:t xml:space="preserve">Pre-service teachers examine gender equity in teaching math. </w:t>
      </w:r>
      <w:hyperlink r:id="rId9" w:history="1">
        <w:r w:rsidRPr="00E25C04">
          <w:rPr>
            <w:rStyle w:val="Hyperlink"/>
          </w:rPr>
          <w:t>http://www.nctm.org/profdev/content.aspx?id=15621</w:t>
        </w:r>
      </w:hyperlink>
      <w:r>
        <w:t xml:space="preserve"> </w:t>
      </w:r>
    </w:p>
    <w:p w14:paraId="6012E652" w14:textId="77777777" w:rsidR="00FD3C5F" w:rsidRDefault="00FD3C5F" w:rsidP="00FD3C5F">
      <w:pPr>
        <w:rPr>
          <w:b/>
          <w:u w:val="single"/>
        </w:rPr>
      </w:pPr>
    </w:p>
    <w:p w14:paraId="501AB96C" w14:textId="77777777" w:rsidR="00FD3C5F" w:rsidRDefault="00FD3C5F" w:rsidP="00FD3C5F">
      <w:pPr>
        <w:rPr>
          <w:b/>
          <w:u w:val="single"/>
        </w:rPr>
      </w:pPr>
    </w:p>
    <w:p w14:paraId="2C4831B6" w14:textId="77777777" w:rsidR="00FD3C5F" w:rsidRDefault="00FD3C5F" w:rsidP="00FD3C5F">
      <w:pPr>
        <w:rPr>
          <w:b/>
          <w:u w:val="single"/>
        </w:rPr>
      </w:pPr>
    </w:p>
    <w:p w14:paraId="68A7E5E9" w14:textId="77777777" w:rsidR="00FD3C5F" w:rsidRDefault="00FD3C5F" w:rsidP="00FD3C5F">
      <w:pPr>
        <w:rPr>
          <w:b/>
          <w:u w:val="single"/>
        </w:rPr>
      </w:pPr>
    </w:p>
    <w:p w14:paraId="6E164546" w14:textId="7A7272B1" w:rsidR="00045384" w:rsidRPr="00DD3DA7" w:rsidRDefault="00045384" w:rsidP="00045384">
      <w:pPr>
        <w:rPr>
          <w:b/>
          <w:u w:val="single"/>
        </w:rPr>
      </w:pPr>
    </w:p>
    <w:sectPr w:rsidR="00045384" w:rsidRPr="00DD3DA7" w:rsidSect="002C68E2">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418DD49" w14:textId="77777777" w:rsidR="00205C74" w:rsidRDefault="00205C74" w:rsidP="00D93930">
      <w:r>
        <w:separator/>
      </w:r>
    </w:p>
  </w:endnote>
  <w:endnote w:type="continuationSeparator" w:id="0">
    <w:p w14:paraId="100206C1" w14:textId="77777777" w:rsidR="00205C74" w:rsidRDefault="00205C74" w:rsidP="00D939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auto"/>
    <w:pitch w:val="variable"/>
    <w:sig w:usb0="00000000" w:usb1="10000000" w:usb2="00000000" w:usb3="00000000" w:csb0="80000000" w:csb1="00000000"/>
  </w:font>
  <w:font w:name="MS Minngs">
    <w:altName w:val="MS Mincho"/>
    <w:panose1 w:val="00000000000000000000"/>
    <w:charset w:val="80"/>
    <w:family w:val="roman"/>
    <w:notTrueType/>
    <w:pitch w:val="fixed"/>
    <w:sig w:usb0="00000000"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New York">
    <w:altName w:val="Times New Roman"/>
    <w:panose1 w:val="00000000000000000000"/>
    <w:charset w:val="4D"/>
    <w:family w:val="roman"/>
    <w:notTrueType/>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Comic Sans MS">
    <w:panose1 w:val="030F07020303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B71DF4" w14:textId="77777777" w:rsidR="00810F5B" w:rsidRDefault="00810F5B" w:rsidP="007B6D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F4A1846" w14:textId="77777777" w:rsidR="00205C74" w:rsidRDefault="00205C74">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050398" w14:textId="77777777" w:rsidR="00810F5B" w:rsidRDefault="00810F5B" w:rsidP="007B6D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DD3DA7">
      <w:rPr>
        <w:rStyle w:val="PageNumber"/>
        <w:noProof/>
      </w:rPr>
      <w:t>1</w:t>
    </w:r>
    <w:r>
      <w:rPr>
        <w:rStyle w:val="PageNumber"/>
      </w:rPr>
      <w:fldChar w:fldCharType="end"/>
    </w:r>
  </w:p>
  <w:p w14:paraId="00C35C68" w14:textId="2DBA82B9" w:rsidR="00205C74" w:rsidRPr="00FA2B10" w:rsidRDefault="00205C74">
    <w:pPr>
      <w:pStyle w:val="Footer"/>
      <w:rPr>
        <w:sz w:val="18"/>
        <w:szCs w:val="18"/>
      </w:rP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ADE2E1" w14:textId="77777777" w:rsidR="00205C74" w:rsidRDefault="00205C74">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24A37D6" w14:textId="77777777" w:rsidR="00205C74" w:rsidRDefault="00205C74" w:rsidP="00D93930">
      <w:r>
        <w:separator/>
      </w:r>
    </w:p>
  </w:footnote>
  <w:footnote w:type="continuationSeparator" w:id="0">
    <w:p w14:paraId="185B8F98" w14:textId="77777777" w:rsidR="00205C74" w:rsidRDefault="00205C74" w:rsidP="00D9393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6B8A5F" w14:textId="77777777" w:rsidR="00205C74" w:rsidRDefault="00205C74">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7C2BF1" w14:textId="1A311711" w:rsidR="00205C74" w:rsidRDefault="00F07ACB">
    <w:pPr>
      <w:pStyle w:val="Header"/>
    </w:pPr>
    <w:r>
      <w:t>Classroom Practices Module</w: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C7CA91" w14:textId="77777777" w:rsidR="00205C74" w:rsidRDefault="00205C74">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singleLevel"/>
    <w:tmpl w:val="00000000"/>
    <w:lvl w:ilvl="0">
      <w:start w:val="1"/>
      <w:numFmt w:val="bullet"/>
      <w:lvlText w:val=""/>
      <w:lvlJc w:val="left"/>
      <w:pPr>
        <w:tabs>
          <w:tab w:val="num" w:pos="360"/>
        </w:tabs>
        <w:ind w:left="360" w:hanging="360"/>
      </w:pPr>
      <w:rPr>
        <w:rFonts w:ascii="Symbol" w:hAnsi="Symbol" w:hint="default"/>
      </w:rPr>
    </w:lvl>
  </w:abstractNum>
  <w:abstractNum w:abstractNumId="1">
    <w:nsid w:val="00000004"/>
    <w:multiLevelType w:val="singleLevel"/>
    <w:tmpl w:val="00000000"/>
    <w:lvl w:ilvl="0">
      <w:start w:val="1"/>
      <w:numFmt w:val="bullet"/>
      <w:lvlText w:val=""/>
      <w:lvlJc w:val="left"/>
      <w:pPr>
        <w:tabs>
          <w:tab w:val="num" w:pos="360"/>
        </w:tabs>
        <w:ind w:left="360" w:hanging="360"/>
      </w:pPr>
      <w:rPr>
        <w:rFonts w:ascii="Symbol" w:hAnsi="Symbol" w:hint="default"/>
      </w:rPr>
    </w:lvl>
  </w:abstractNum>
  <w:abstractNum w:abstractNumId="2">
    <w:nsid w:val="00F30BC4"/>
    <w:multiLevelType w:val="hybridMultilevel"/>
    <w:tmpl w:val="B43CF4BE"/>
    <w:lvl w:ilvl="0" w:tplc="A7E0AA52">
      <w:start w:val="1"/>
      <w:numFmt w:val="decimal"/>
      <w:lvlText w:val="%1."/>
      <w:lvlJc w:val="left"/>
      <w:pPr>
        <w:tabs>
          <w:tab w:val="num" w:pos="720"/>
        </w:tabs>
        <w:ind w:left="720" w:hanging="360"/>
      </w:pPr>
      <w:rPr>
        <w:rFonts w:ascii="Times New Roman" w:eastAsia="Times New Roman" w:hAnsi="Times New Roman" w:cs="Times New Roman"/>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19C72F2"/>
    <w:multiLevelType w:val="hybridMultilevel"/>
    <w:tmpl w:val="FC7EF68C"/>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nsid w:val="037E1ECA"/>
    <w:multiLevelType w:val="hybridMultilevel"/>
    <w:tmpl w:val="AC54BE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C9275A9"/>
    <w:multiLevelType w:val="hybridMultilevel"/>
    <w:tmpl w:val="2C2E6A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3C79F1"/>
    <w:multiLevelType w:val="hybridMultilevel"/>
    <w:tmpl w:val="EA88E7F4"/>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nsid w:val="0DD30000"/>
    <w:multiLevelType w:val="hybridMultilevel"/>
    <w:tmpl w:val="52C6F35A"/>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0DE95DF9"/>
    <w:multiLevelType w:val="hybridMultilevel"/>
    <w:tmpl w:val="AA0E482E"/>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16393C0E"/>
    <w:multiLevelType w:val="hybridMultilevel"/>
    <w:tmpl w:val="347E2B9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19335DB9"/>
    <w:multiLevelType w:val="hybridMultilevel"/>
    <w:tmpl w:val="BD24C066"/>
    <w:lvl w:ilvl="0" w:tplc="04090001">
      <w:start w:val="1"/>
      <w:numFmt w:val="bullet"/>
      <w:lvlText w:val=""/>
      <w:lvlJc w:val="left"/>
      <w:pPr>
        <w:tabs>
          <w:tab w:val="num" w:pos="1080"/>
        </w:tabs>
        <w:ind w:left="1080" w:hanging="360"/>
      </w:pPr>
      <w:rPr>
        <w:rFonts w:ascii="Symbol" w:hAnsi="Symbol" w:hint="default"/>
      </w:rPr>
    </w:lvl>
    <w:lvl w:ilvl="1" w:tplc="04090001">
      <w:start w:val="1"/>
      <w:numFmt w:val="bullet"/>
      <w:lvlText w:val=""/>
      <w:lvlJc w:val="left"/>
      <w:pPr>
        <w:tabs>
          <w:tab w:val="num" w:pos="-360"/>
        </w:tabs>
        <w:ind w:left="-360" w:hanging="360"/>
      </w:pPr>
      <w:rPr>
        <w:rFonts w:ascii="Symbol" w:hAnsi="Symbol" w:hint="default"/>
      </w:rPr>
    </w:lvl>
    <w:lvl w:ilvl="2" w:tplc="04090001">
      <w:start w:val="1"/>
      <w:numFmt w:val="bullet"/>
      <w:lvlText w:val=""/>
      <w:lvlJc w:val="left"/>
      <w:pPr>
        <w:tabs>
          <w:tab w:val="num" w:pos="-360"/>
        </w:tabs>
        <w:ind w:left="-360" w:hanging="360"/>
      </w:pPr>
      <w:rPr>
        <w:rFonts w:ascii="Symbol" w:hAnsi="Symbol" w:hint="default"/>
      </w:rPr>
    </w:lvl>
    <w:lvl w:ilvl="3" w:tplc="0409000F">
      <w:start w:val="1"/>
      <w:numFmt w:val="decimal"/>
      <w:lvlText w:val="%4."/>
      <w:lvlJc w:val="left"/>
      <w:pPr>
        <w:tabs>
          <w:tab w:val="num" w:pos="-360"/>
        </w:tabs>
        <w:ind w:left="-360" w:hanging="360"/>
      </w:pPr>
      <w:rPr>
        <w:rFonts w:hint="default"/>
      </w:rPr>
    </w:lvl>
    <w:lvl w:ilvl="4" w:tplc="04090001">
      <w:start w:val="1"/>
      <w:numFmt w:val="bullet"/>
      <w:lvlText w:val=""/>
      <w:lvlJc w:val="left"/>
      <w:pPr>
        <w:tabs>
          <w:tab w:val="num" w:pos="2520"/>
        </w:tabs>
        <w:ind w:left="2520" w:hanging="360"/>
      </w:pPr>
      <w:rPr>
        <w:rFonts w:ascii="Symbol" w:hAnsi="Symbol" w:hint="default"/>
      </w:rPr>
    </w:lvl>
    <w:lvl w:ilvl="5" w:tplc="04090005">
      <w:start w:val="1"/>
      <w:numFmt w:val="decimal"/>
      <w:lvlText w:val="%6."/>
      <w:lvlJc w:val="left"/>
      <w:pPr>
        <w:tabs>
          <w:tab w:val="num" w:pos="3240"/>
        </w:tabs>
        <w:ind w:left="3240" w:hanging="360"/>
      </w:pPr>
    </w:lvl>
    <w:lvl w:ilvl="6" w:tplc="04090001">
      <w:start w:val="1"/>
      <w:numFmt w:val="decimal"/>
      <w:lvlText w:val="%7."/>
      <w:lvlJc w:val="left"/>
      <w:pPr>
        <w:tabs>
          <w:tab w:val="num" w:pos="3960"/>
        </w:tabs>
        <w:ind w:left="3960" w:hanging="360"/>
      </w:pPr>
    </w:lvl>
    <w:lvl w:ilvl="7" w:tplc="04090003">
      <w:start w:val="1"/>
      <w:numFmt w:val="decimal"/>
      <w:lvlText w:val="%8."/>
      <w:lvlJc w:val="left"/>
      <w:pPr>
        <w:tabs>
          <w:tab w:val="num" w:pos="4680"/>
        </w:tabs>
        <w:ind w:left="4680" w:hanging="360"/>
      </w:pPr>
    </w:lvl>
    <w:lvl w:ilvl="8" w:tplc="04090005">
      <w:start w:val="1"/>
      <w:numFmt w:val="decimal"/>
      <w:lvlText w:val="%9."/>
      <w:lvlJc w:val="left"/>
      <w:pPr>
        <w:tabs>
          <w:tab w:val="num" w:pos="5400"/>
        </w:tabs>
        <w:ind w:left="5400" w:hanging="360"/>
      </w:pPr>
    </w:lvl>
  </w:abstractNum>
  <w:abstractNum w:abstractNumId="11">
    <w:nsid w:val="1BF35DBB"/>
    <w:multiLevelType w:val="hybridMultilevel"/>
    <w:tmpl w:val="1BD2928A"/>
    <w:lvl w:ilvl="0" w:tplc="2B54813E">
      <w:start w:val="1"/>
      <w:numFmt w:val="bullet"/>
      <w:lvlText w:val=""/>
      <w:lvlJc w:val="left"/>
      <w:pPr>
        <w:tabs>
          <w:tab w:val="num" w:pos="720"/>
        </w:tabs>
        <w:ind w:left="720" w:hanging="360"/>
      </w:pPr>
      <w:rPr>
        <w:rFonts w:ascii="Wingdings" w:hAnsi="Wingdings" w:hint="default"/>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1F1C1B3A"/>
    <w:multiLevelType w:val="hybridMultilevel"/>
    <w:tmpl w:val="92E2501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3">
    <w:nsid w:val="23785BB0"/>
    <w:multiLevelType w:val="hybridMultilevel"/>
    <w:tmpl w:val="8A0ED156"/>
    <w:lvl w:ilvl="0" w:tplc="04090001">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14">
    <w:nsid w:val="2E4E2E7E"/>
    <w:multiLevelType w:val="hybridMultilevel"/>
    <w:tmpl w:val="B5BC5C6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30D6497E"/>
    <w:multiLevelType w:val="hybridMultilevel"/>
    <w:tmpl w:val="5A1415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30E63576"/>
    <w:multiLevelType w:val="hybridMultilevel"/>
    <w:tmpl w:val="602854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15B25E0"/>
    <w:multiLevelType w:val="hybridMultilevel"/>
    <w:tmpl w:val="7DF23FBC"/>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18">
    <w:nsid w:val="338664E1"/>
    <w:multiLevelType w:val="hybridMultilevel"/>
    <w:tmpl w:val="1DEE73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5123F86"/>
    <w:multiLevelType w:val="hybridMultilevel"/>
    <w:tmpl w:val="5C8006C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0">
    <w:nsid w:val="35955EAB"/>
    <w:multiLevelType w:val="hybridMultilevel"/>
    <w:tmpl w:val="132A6F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3620268B"/>
    <w:multiLevelType w:val="hybridMultilevel"/>
    <w:tmpl w:val="B16C1318"/>
    <w:lvl w:ilvl="0" w:tplc="EE90D0F8">
      <w:start w:val="1"/>
      <w:numFmt w:val="bullet"/>
      <w:lvlText w:val=""/>
      <w:lvlJc w:val="left"/>
      <w:pPr>
        <w:tabs>
          <w:tab w:val="num" w:pos="720"/>
        </w:tabs>
        <w:ind w:left="720" w:hanging="360"/>
      </w:pPr>
      <w:rPr>
        <w:rFonts w:ascii="Wingdings 2" w:hAnsi="Wingdings 2" w:hint="default"/>
      </w:rPr>
    </w:lvl>
    <w:lvl w:ilvl="1" w:tplc="43347704" w:tentative="1">
      <w:start w:val="1"/>
      <w:numFmt w:val="bullet"/>
      <w:lvlText w:val=""/>
      <w:lvlJc w:val="left"/>
      <w:pPr>
        <w:tabs>
          <w:tab w:val="num" w:pos="1440"/>
        </w:tabs>
        <w:ind w:left="1440" w:hanging="360"/>
      </w:pPr>
      <w:rPr>
        <w:rFonts w:ascii="Wingdings 2" w:hAnsi="Wingdings 2" w:hint="default"/>
      </w:rPr>
    </w:lvl>
    <w:lvl w:ilvl="2" w:tplc="7AEAE856" w:tentative="1">
      <w:start w:val="1"/>
      <w:numFmt w:val="bullet"/>
      <w:lvlText w:val=""/>
      <w:lvlJc w:val="left"/>
      <w:pPr>
        <w:tabs>
          <w:tab w:val="num" w:pos="2160"/>
        </w:tabs>
        <w:ind w:left="2160" w:hanging="360"/>
      </w:pPr>
      <w:rPr>
        <w:rFonts w:ascii="Wingdings 2" w:hAnsi="Wingdings 2" w:hint="default"/>
      </w:rPr>
    </w:lvl>
    <w:lvl w:ilvl="3" w:tplc="D978640E" w:tentative="1">
      <w:start w:val="1"/>
      <w:numFmt w:val="bullet"/>
      <w:lvlText w:val=""/>
      <w:lvlJc w:val="left"/>
      <w:pPr>
        <w:tabs>
          <w:tab w:val="num" w:pos="2880"/>
        </w:tabs>
        <w:ind w:left="2880" w:hanging="360"/>
      </w:pPr>
      <w:rPr>
        <w:rFonts w:ascii="Wingdings 2" w:hAnsi="Wingdings 2" w:hint="default"/>
      </w:rPr>
    </w:lvl>
    <w:lvl w:ilvl="4" w:tplc="0B7040D4" w:tentative="1">
      <w:start w:val="1"/>
      <w:numFmt w:val="bullet"/>
      <w:lvlText w:val=""/>
      <w:lvlJc w:val="left"/>
      <w:pPr>
        <w:tabs>
          <w:tab w:val="num" w:pos="3600"/>
        </w:tabs>
        <w:ind w:left="3600" w:hanging="360"/>
      </w:pPr>
      <w:rPr>
        <w:rFonts w:ascii="Wingdings 2" w:hAnsi="Wingdings 2" w:hint="default"/>
      </w:rPr>
    </w:lvl>
    <w:lvl w:ilvl="5" w:tplc="951E31DC" w:tentative="1">
      <w:start w:val="1"/>
      <w:numFmt w:val="bullet"/>
      <w:lvlText w:val=""/>
      <w:lvlJc w:val="left"/>
      <w:pPr>
        <w:tabs>
          <w:tab w:val="num" w:pos="4320"/>
        </w:tabs>
        <w:ind w:left="4320" w:hanging="360"/>
      </w:pPr>
      <w:rPr>
        <w:rFonts w:ascii="Wingdings 2" w:hAnsi="Wingdings 2" w:hint="default"/>
      </w:rPr>
    </w:lvl>
    <w:lvl w:ilvl="6" w:tplc="278C810A" w:tentative="1">
      <w:start w:val="1"/>
      <w:numFmt w:val="bullet"/>
      <w:lvlText w:val=""/>
      <w:lvlJc w:val="left"/>
      <w:pPr>
        <w:tabs>
          <w:tab w:val="num" w:pos="5040"/>
        </w:tabs>
        <w:ind w:left="5040" w:hanging="360"/>
      </w:pPr>
      <w:rPr>
        <w:rFonts w:ascii="Wingdings 2" w:hAnsi="Wingdings 2" w:hint="default"/>
      </w:rPr>
    </w:lvl>
    <w:lvl w:ilvl="7" w:tplc="BF56C234" w:tentative="1">
      <w:start w:val="1"/>
      <w:numFmt w:val="bullet"/>
      <w:lvlText w:val=""/>
      <w:lvlJc w:val="left"/>
      <w:pPr>
        <w:tabs>
          <w:tab w:val="num" w:pos="5760"/>
        </w:tabs>
        <w:ind w:left="5760" w:hanging="360"/>
      </w:pPr>
      <w:rPr>
        <w:rFonts w:ascii="Wingdings 2" w:hAnsi="Wingdings 2" w:hint="default"/>
      </w:rPr>
    </w:lvl>
    <w:lvl w:ilvl="8" w:tplc="E154DCE4" w:tentative="1">
      <w:start w:val="1"/>
      <w:numFmt w:val="bullet"/>
      <w:lvlText w:val=""/>
      <w:lvlJc w:val="left"/>
      <w:pPr>
        <w:tabs>
          <w:tab w:val="num" w:pos="6480"/>
        </w:tabs>
        <w:ind w:left="6480" w:hanging="360"/>
      </w:pPr>
      <w:rPr>
        <w:rFonts w:ascii="Wingdings 2" w:hAnsi="Wingdings 2" w:hint="default"/>
      </w:rPr>
    </w:lvl>
  </w:abstractNum>
  <w:abstractNum w:abstractNumId="22">
    <w:nsid w:val="3678518E"/>
    <w:multiLevelType w:val="hybridMultilevel"/>
    <w:tmpl w:val="70944406"/>
    <w:lvl w:ilvl="0" w:tplc="7038A0C6">
      <w:start w:val="2"/>
      <w:numFmt w:val="bullet"/>
      <w:lvlText w:val="-"/>
      <w:lvlJc w:val="left"/>
      <w:pPr>
        <w:ind w:left="720" w:hanging="360"/>
      </w:pPr>
      <w:rPr>
        <w:rFonts w:ascii="Times New Roman" w:eastAsia="MS Minngs"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7ED4956"/>
    <w:multiLevelType w:val="hybridMultilevel"/>
    <w:tmpl w:val="5484C23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nsid w:val="3F4E4542"/>
    <w:multiLevelType w:val="hybridMultilevel"/>
    <w:tmpl w:val="D5EE898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nsid w:val="43304C63"/>
    <w:multiLevelType w:val="hybridMultilevel"/>
    <w:tmpl w:val="7DB62E10"/>
    <w:lvl w:ilvl="0" w:tplc="04090001">
      <w:start w:val="1"/>
      <w:numFmt w:val="bullet"/>
      <w:lvlText w:val=""/>
      <w:lvlJc w:val="left"/>
      <w:pPr>
        <w:tabs>
          <w:tab w:val="num" w:pos="144"/>
        </w:tabs>
        <w:ind w:left="144" w:hanging="144"/>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6">
    <w:nsid w:val="49E63E39"/>
    <w:multiLevelType w:val="hybridMultilevel"/>
    <w:tmpl w:val="A710A77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Symbo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Symbol"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B3B52D5"/>
    <w:multiLevelType w:val="hybridMultilevel"/>
    <w:tmpl w:val="9090886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1DE02AB"/>
    <w:multiLevelType w:val="hybridMultilevel"/>
    <w:tmpl w:val="F000B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5043602"/>
    <w:multiLevelType w:val="hybridMultilevel"/>
    <w:tmpl w:val="4ABA1906"/>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0">
    <w:nsid w:val="566A6919"/>
    <w:multiLevelType w:val="hybridMultilevel"/>
    <w:tmpl w:val="573025C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nsid w:val="5B9F1D0A"/>
    <w:multiLevelType w:val="hybridMultilevel"/>
    <w:tmpl w:val="9FD40C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nsid w:val="617E5EBA"/>
    <w:multiLevelType w:val="hybridMultilevel"/>
    <w:tmpl w:val="BDC26B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18D2D2B"/>
    <w:multiLevelType w:val="hybridMultilevel"/>
    <w:tmpl w:val="49629F98"/>
    <w:lvl w:ilvl="0" w:tplc="32FC73D2">
      <w:start w:val="1"/>
      <w:numFmt w:val="bullet"/>
      <w:lvlText w:val=""/>
      <w:lvlJc w:val="left"/>
      <w:pPr>
        <w:ind w:left="360" w:hanging="360"/>
      </w:pPr>
      <w:rPr>
        <w:rFonts w:ascii="Symbol" w:hAnsi="Symbol" w:hint="default"/>
        <w:b/>
        <w:sz w:val="22"/>
        <w:szCs w:val="22"/>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683F0E59"/>
    <w:multiLevelType w:val="hybridMultilevel"/>
    <w:tmpl w:val="9A6218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A980B4F"/>
    <w:multiLevelType w:val="hybridMultilevel"/>
    <w:tmpl w:val="21285E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nsid w:val="6B4F0A2F"/>
    <w:multiLevelType w:val="hybridMultilevel"/>
    <w:tmpl w:val="14A2E25E"/>
    <w:lvl w:ilvl="0" w:tplc="DD0A4A32">
      <w:start w:val="4"/>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6BFD08A4"/>
    <w:multiLevelType w:val="hybridMultilevel"/>
    <w:tmpl w:val="68A2A93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nsid w:val="6CAC6137"/>
    <w:multiLevelType w:val="hybridMultilevel"/>
    <w:tmpl w:val="7C40235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9">
    <w:nsid w:val="6EEB02E5"/>
    <w:multiLevelType w:val="hybridMultilevel"/>
    <w:tmpl w:val="58342CD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Symbo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Symbol"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09E20C0"/>
    <w:multiLevelType w:val="hybridMultilevel"/>
    <w:tmpl w:val="5692B204"/>
    <w:lvl w:ilvl="0" w:tplc="403837F0">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nsid w:val="70AA733B"/>
    <w:multiLevelType w:val="hybridMultilevel"/>
    <w:tmpl w:val="CBF61F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24624EF"/>
    <w:multiLevelType w:val="hybridMultilevel"/>
    <w:tmpl w:val="62DC2280"/>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3">
    <w:nsid w:val="74936A41"/>
    <w:multiLevelType w:val="hybridMultilevel"/>
    <w:tmpl w:val="E7AA14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nsid w:val="7C161EFF"/>
    <w:multiLevelType w:val="hybridMultilevel"/>
    <w:tmpl w:val="0CF2215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5">
    <w:nsid w:val="7CB87EA4"/>
    <w:multiLevelType w:val="hybridMultilevel"/>
    <w:tmpl w:val="408C9F9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abstractNumId w:val="24"/>
  </w:num>
  <w:num w:numId="2">
    <w:abstractNumId w:val="44"/>
  </w:num>
  <w:num w:numId="3">
    <w:abstractNumId w:val="43"/>
  </w:num>
  <w:num w:numId="4">
    <w:abstractNumId w:val="31"/>
  </w:num>
  <w:num w:numId="5">
    <w:abstractNumId w:val="7"/>
  </w:num>
  <w:num w:numId="6">
    <w:abstractNumId w:val="14"/>
  </w:num>
  <w:num w:numId="7">
    <w:abstractNumId w:val="23"/>
  </w:num>
  <w:num w:numId="8">
    <w:abstractNumId w:val="9"/>
  </w:num>
  <w:num w:numId="9">
    <w:abstractNumId w:val="35"/>
  </w:num>
  <w:num w:numId="10">
    <w:abstractNumId w:val="38"/>
  </w:num>
  <w:num w:numId="11">
    <w:abstractNumId w:val="45"/>
  </w:num>
  <w:num w:numId="12">
    <w:abstractNumId w:val="13"/>
  </w:num>
  <w:num w:numId="13">
    <w:abstractNumId w:val="10"/>
  </w:num>
  <w:num w:numId="14">
    <w:abstractNumId w:val="37"/>
  </w:num>
  <w:num w:numId="15">
    <w:abstractNumId w:val="0"/>
  </w:num>
  <w:num w:numId="16">
    <w:abstractNumId w:val="1"/>
  </w:num>
  <w:num w:numId="17">
    <w:abstractNumId w:val="2"/>
  </w:num>
  <w:num w:numId="18">
    <w:abstractNumId w:val="33"/>
  </w:num>
  <w:num w:numId="19">
    <w:abstractNumId w:val="18"/>
  </w:num>
  <w:num w:numId="20">
    <w:abstractNumId w:val="32"/>
  </w:num>
  <w:num w:numId="21">
    <w:abstractNumId w:val="40"/>
  </w:num>
  <w:num w:numId="22">
    <w:abstractNumId w:val="34"/>
  </w:num>
  <w:num w:numId="23">
    <w:abstractNumId w:val="6"/>
  </w:num>
  <w:num w:numId="24">
    <w:abstractNumId w:val="3"/>
  </w:num>
  <w:num w:numId="25">
    <w:abstractNumId w:val="42"/>
  </w:num>
  <w:num w:numId="26">
    <w:abstractNumId w:val="41"/>
  </w:num>
  <w:num w:numId="27">
    <w:abstractNumId w:val="25"/>
  </w:num>
  <w:num w:numId="28">
    <w:abstractNumId w:val="21"/>
  </w:num>
  <w:num w:numId="29">
    <w:abstractNumId w:val="22"/>
  </w:num>
  <w:num w:numId="30">
    <w:abstractNumId w:val="26"/>
  </w:num>
  <w:num w:numId="31">
    <w:abstractNumId w:val="39"/>
  </w:num>
  <w:num w:numId="32">
    <w:abstractNumId w:val="27"/>
  </w:num>
  <w:num w:numId="33">
    <w:abstractNumId w:val="36"/>
  </w:num>
  <w:num w:numId="34">
    <w:abstractNumId w:val="5"/>
  </w:num>
  <w:num w:numId="35">
    <w:abstractNumId w:val="4"/>
  </w:num>
  <w:num w:numId="36">
    <w:abstractNumId w:val="28"/>
  </w:num>
  <w:num w:numId="37">
    <w:abstractNumId w:val="19"/>
  </w:num>
  <w:num w:numId="38">
    <w:abstractNumId w:val="29"/>
  </w:num>
  <w:num w:numId="39">
    <w:abstractNumId w:val="17"/>
  </w:num>
  <w:num w:numId="40">
    <w:abstractNumId w:val="15"/>
  </w:num>
  <w:num w:numId="41">
    <w:abstractNumId w:val="12"/>
  </w:num>
  <w:num w:numId="42">
    <w:abstractNumId w:val="30"/>
  </w:num>
  <w:num w:numId="43">
    <w:abstractNumId w:val="20"/>
  </w:num>
  <w:num w:numId="44">
    <w:abstractNumId w:val="16"/>
  </w:num>
  <w:num w:numId="45">
    <w:abstractNumId w:val="11"/>
  </w:num>
  <w:num w:numId="46">
    <w:abstractNumId w:val="8"/>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footnotePr>
    <w:footnote w:id="-1"/>
    <w:footnote w:id="0"/>
  </w:footnotePr>
  <w:endnotePr>
    <w:endnote w:id="-1"/>
    <w:endnote w:id="0"/>
  </w:endnotePr>
  <w:compat>
    <w:useFELayout/>
    <w:doNotAutofitConstrainedTables/>
    <w:splitPgBreakAndParaMark/>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66BD"/>
    <w:rsid w:val="000033D9"/>
    <w:rsid w:val="00005EC3"/>
    <w:rsid w:val="00020D1E"/>
    <w:rsid w:val="00031A42"/>
    <w:rsid w:val="00032C1D"/>
    <w:rsid w:val="0004193E"/>
    <w:rsid w:val="00045384"/>
    <w:rsid w:val="00053D0D"/>
    <w:rsid w:val="00056171"/>
    <w:rsid w:val="00056EC6"/>
    <w:rsid w:val="000758F2"/>
    <w:rsid w:val="00084FED"/>
    <w:rsid w:val="000D1714"/>
    <w:rsid w:val="000E62D4"/>
    <w:rsid w:val="000E7095"/>
    <w:rsid w:val="000F2720"/>
    <w:rsid w:val="000F4E8A"/>
    <w:rsid w:val="000F6BBE"/>
    <w:rsid w:val="00115FE3"/>
    <w:rsid w:val="00146C21"/>
    <w:rsid w:val="00151041"/>
    <w:rsid w:val="001768FA"/>
    <w:rsid w:val="00191338"/>
    <w:rsid w:val="001B22D3"/>
    <w:rsid w:val="001B4500"/>
    <w:rsid w:val="001B6317"/>
    <w:rsid w:val="001C5115"/>
    <w:rsid w:val="001D123D"/>
    <w:rsid w:val="001F2F29"/>
    <w:rsid w:val="00202FD4"/>
    <w:rsid w:val="00205C74"/>
    <w:rsid w:val="00205ED7"/>
    <w:rsid w:val="0022089F"/>
    <w:rsid w:val="00221311"/>
    <w:rsid w:val="00254C3D"/>
    <w:rsid w:val="00262B05"/>
    <w:rsid w:val="00265083"/>
    <w:rsid w:val="00284B13"/>
    <w:rsid w:val="0028663D"/>
    <w:rsid w:val="00291F60"/>
    <w:rsid w:val="002A4753"/>
    <w:rsid w:val="002A51ED"/>
    <w:rsid w:val="002B18A0"/>
    <w:rsid w:val="002C0335"/>
    <w:rsid w:val="002C68E2"/>
    <w:rsid w:val="002C7526"/>
    <w:rsid w:val="002D3FF3"/>
    <w:rsid w:val="002F1505"/>
    <w:rsid w:val="00306DFA"/>
    <w:rsid w:val="00330979"/>
    <w:rsid w:val="00331504"/>
    <w:rsid w:val="00332D8A"/>
    <w:rsid w:val="00363AD9"/>
    <w:rsid w:val="003B03A4"/>
    <w:rsid w:val="003B121E"/>
    <w:rsid w:val="003B716D"/>
    <w:rsid w:val="003E33EE"/>
    <w:rsid w:val="003F466E"/>
    <w:rsid w:val="0041395F"/>
    <w:rsid w:val="0042088F"/>
    <w:rsid w:val="00435AFC"/>
    <w:rsid w:val="00436BD0"/>
    <w:rsid w:val="00440282"/>
    <w:rsid w:val="00495015"/>
    <w:rsid w:val="004B60ED"/>
    <w:rsid w:val="004C5A74"/>
    <w:rsid w:val="004D10BB"/>
    <w:rsid w:val="004D2FD2"/>
    <w:rsid w:val="004F6F6A"/>
    <w:rsid w:val="005002AD"/>
    <w:rsid w:val="00510734"/>
    <w:rsid w:val="005130CB"/>
    <w:rsid w:val="005146A8"/>
    <w:rsid w:val="00517A82"/>
    <w:rsid w:val="005260BA"/>
    <w:rsid w:val="00533F43"/>
    <w:rsid w:val="00541AD3"/>
    <w:rsid w:val="0058173D"/>
    <w:rsid w:val="00585D5A"/>
    <w:rsid w:val="00591365"/>
    <w:rsid w:val="005B28E3"/>
    <w:rsid w:val="005D10BA"/>
    <w:rsid w:val="005D7567"/>
    <w:rsid w:val="005E0009"/>
    <w:rsid w:val="005E417D"/>
    <w:rsid w:val="005F7DB0"/>
    <w:rsid w:val="006003CE"/>
    <w:rsid w:val="00600F34"/>
    <w:rsid w:val="0062288D"/>
    <w:rsid w:val="00661183"/>
    <w:rsid w:val="00664A10"/>
    <w:rsid w:val="006800AC"/>
    <w:rsid w:val="00682F66"/>
    <w:rsid w:val="00684B69"/>
    <w:rsid w:val="00685DB3"/>
    <w:rsid w:val="006B46D1"/>
    <w:rsid w:val="006C1FE3"/>
    <w:rsid w:val="006C5B8C"/>
    <w:rsid w:val="006D3BEC"/>
    <w:rsid w:val="006E5AA3"/>
    <w:rsid w:val="00740616"/>
    <w:rsid w:val="00765E92"/>
    <w:rsid w:val="00771329"/>
    <w:rsid w:val="00771D47"/>
    <w:rsid w:val="0077393E"/>
    <w:rsid w:val="0079071B"/>
    <w:rsid w:val="00790835"/>
    <w:rsid w:val="007A5CEF"/>
    <w:rsid w:val="007B1C0B"/>
    <w:rsid w:val="007D2AE5"/>
    <w:rsid w:val="007E02FB"/>
    <w:rsid w:val="007E6C3D"/>
    <w:rsid w:val="007F4D6D"/>
    <w:rsid w:val="007F5AD2"/>
    <w:rsid w:val="00810F5B"/>
    <w:rsid w:val="008562AE"/>
    <w:rsid w:val="00856712"/>
    <w:rsid w:val="00887357"/>
    <w:rsid w:val="00887F90"/>
    <w:rsid w:val="008A4353"/>
    <w:rsid w:val="008B3250"/>
    <w:rsid w:val="008B4CC0"/>
    <w:rsid w:val="008C7F89"/>
    <w:rsid w:val="008D5AC5"/>
    <w:rsid w:val="008E3DCF"/>
    <w:rsid w:val="00922857"/>
    <w:rsid w:val="00933AC8"/>
    <w:rsid w:val="00960FD0"/>
    <w:rsid w:val="009627F3"/>
    <w:rsid w:val="0097241F"/>
    <w:rsid w:val="00974AB8"/>
    <w:rsid w:val="009B29C2"/>
    <w:rsid w:val="009C0588"/>
    <w:rsid w:val="009C7D3E"/>
    <w:rsid w:val="009D51F6"/>
    <w:rsid w:val="009E32F2"/>
    <w:rsid w:val="009E4520"/>
    <w:rsid w:val="009E7BB9"/>
    <w:rsid w:val="00A04C85"/>
    <w:rsid w:val="00A0580A"/>
    <w:rsid w:val="00A142F4"/>
    <w:rsid w:val="00A17448"/>
    <w:rsid w:val="00A31AF9"/>
    <w:rsid w:val="00A50121"/>
    <w:rsid w:val="00A61E0F"/>
    <w:rsid w:val="00A73D4B"/>
    <w:rsid w:val="00A77A92"/>
    <w:rsid w:val="00A866BD"/>
    <w:rsid w:val="00A900A9"/>
    <w:rsid w:val="00A9203D"/>
    <w:rsid w:val="00A92F85"/>
    <w:rsid w:val="00AA1912"/>
    <w:rsid w:val="00AA31CE"/>
    <w:rsid w:val="00AA5150"/>
    <w:rsid w:val="00AB0DC2"/>
    <w:rsid w:val="00AC3E83"/>
    <w:rsid w:val="00AC5F86"/>
    <w:rsid w:val="00B00A51"/>
    <w:rsid w:val="00B03DA7"/>
    <w:rsid w:val="00B10A32"/>
    <w:rsid w:val="00B177D4"/>
    <w:rsid w:val="00B27663"/>
    <w:rsid w:val="00B30365"/>
    <w:rsid w:val="00B469E2"/>
    <w:rsid w:val="00B46FA0"/>
    <w:rsid w:val="00B766A2"/>
    <w:rsid w:val="00B92B9F"/>
    <w:rsid w:val="00B96A1C"/>
    <w:rsid w:val="00BA2F6E"/>
    <w:rsid w:val="00BB022E"/>
    <w:rsid w:val="00BC66B1"/>
    <w:rsid w:val="00BC698A"/>
    <w:rsid w:val="00BD1E36"/>
    <w:rsid w:val="00BD2859"/>
    <w:rsid w:val="00BD5BC2"/>
    <w:rsid w:val="00BE228E"/>
    <w:rsid w:val="00C07781"/>
    <w:rsid w:val="00C57DE9"/>
    <w:rsid w:val="00C61E43"/>
    <w:rsid w:val="00C6531C"/>
    <w:rsid w:val="00CB60DC"/>
    <w:rsid w:val="00CB6E36"/>
    <w:rsid w:val="00CC487E"/>
    <w:rsid w:val="00CC497E"/>
    <w:rsid w:val="00CC49CE"/>
    <w:rsid w:val="00CD7434"/>
    <w:rsid w:val="00CD7B6F"/>
    <w:rsid w:val="00CE08D6"/>
    <w:rsid w:val="00CE6786"/>
    <w:rsid w:val="00CF4F77"/>
    <w:rsid w:val="00D01710"/>
    <w:rsid w:val="00D070AA"/>
    <w:rsid w:val="00D15CAC"/>
    <w:rsid w:val="00D36B50"/>
    <w:rsid w:val="00D4143B"/>
    <w:rsid w:val="00D7069F"/>
    <w:rsid w:val="00D8429A"/>
    <w:rsid w:val="00D93930"/>
    <w:rsid w:val="00DC223E"/>
    <w:rsid w:val="00DD3DA7"/>
    <w:rsid w:val="00DE1F30"/>
    <w:rsid w:val="00DE5EB8"/>
    <w:rsid w:val="00DF219A"/>
    <w:rsid w:val="00DF487F"/>
    <w:rsid w:val="00DF4DE5"/>
    <w:rsid w:val="00E035B3"/>
    <w:rsid w:val="00E04FB9"/>
    <w:rsid w:val="00E1039B"/>
    <w:rsid w:val="00E168B9"/>
    <w:rsid w:val="00E37F61"/>
    <w:rsid w:val="00E42AEE"/>
    <w:rsid w:val="00E464F8"/>
    <w:rsid w:val="00E54A05"/>
    <w:rsid w:val="00E56577"/>
    <w:rsid w:val="00E60EED"/>
    <w:rsid w:val="00E87D93"/>
    <w:rsid w:val="00E95F59"/>
    <w:rsid w:val="00E9784B"/>
    <w:rsid w:val="00EA3530"/>
    <w:rsid w:val="00EA56FD"/>
    <w:rsid w:val="00EE6C15"/>
    <w:rsid w:val="00F00E1B"/>
    <w:rsid w:val="00F06B57"/>
    <w:rsid w:val="00F07084"/>
    <w:rsid w:val="00F07ACB"/>
    <w:rsid w:val="00F406AA"/>
    <w:rsid w:val="00F409C7"/>
    <w:rsid w:val="00F4358F"/>
    <w:rsid w:val="00F450F4"/>
    <w:rsid w:val="00F45133"/>
    <w:rsid w:val="00F67652"/>
    <w:rsid w:val="00F82E93"/>
    <w:rsid w:val="00F90CFB"/>
    <w:rsid w:val="00FA7CCA"/>
    <w:rsid w:val="00FB43F0"/>
    <w:rsid w:val="00FB6487"/>
    <w:rsid w:val="00FD27A0"/>
    <w:rsid w:val="00FD3C5F"/>
    <w:rsid w:val="00FD79C0"/>
    <w:rsid w:val="00FF5D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864424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146C21"/>
    <w:pPr>
      <w:keepNext/>
      <w:spacing w:line="480" w:lineRule="auto"/>
      <w:outlineLvl w:val="0"/>
    </w:pPr>
    <w:rPr>
      <w:rFonts w:ascii="Times" w:eastAsia="Times" w:hAnsi="Times" w:cs="Times New Roman"/>
      <w:b/>
      <w:szCs w:val="20"/>
      <w:u w:val="single"/>
    </w:rPr>
  </w:style>
  <w:style w:type="paragraph" w:styleId="Heading2">
    <w:name w:val="heading 2"/>
    <w:basedOn w:val="Normal"/>
    <w:next w:val="Normal"/>
    <w:link w:val="Heading2Char"/>
    <w:qFormat/>
    <w:rsid w:val="00146C21"/>
    <w:pPr>
      <w:spacing w:after="240" w:line="360" w:lineRule="atLeast"/>
      <w:outlineLvl w:val="1"/>
    </w:pPr>
    <w:rPr>
      <w:rFonts w:ascii="New York" w:eastAsia="Times New Roman" w:hAnsi="New York" w:cs="Times New Roman"/>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nhideWhenUsed/>
    <w:rsid w:val="00682F66"/>
    <w:rPr>
      <w:sz w:val="18"/>
      <w:szCs w:val="18"/>
    </w:rPr>
  </w:style>
  <w:style w:type="paragraph" w:styleId="CommentText">
    <w:name w:val="annotation text"/>
    <w:basedOn w:val="Normal"/>
    <w:link w:val="CommentTextChar"/>
    <w:unhideWhenUsed/>
    <w:rsid w:val="00682F66"/>
  </w:style>
  <w:style w:type="character" w:customStyle="1" w:styleId="CommentTextChar">
    <w:name w:val="Comment Text Char"/>
    <w:basedOn w:val="DefaultParagraphFont"/>
    <w:link w:val="CommentText"/>
    <w:uiPriority w:val="99"/>
    <w:rsid w:val="00682F66"/>
  </w:style>
  <w:style w:type="paragraph" w:styleId="CommentSubject">
    <w:name w:val="annotation subject"/>
    <w:basedOn w:val="CommentText"/>
    <w:next w:val="CommentText"/>
    <w:link w:val="CommentSubjectChar"/>
    <w:uiPriority w:val="99"/>
    <w:semiHidden/>
    <w:unhideWhenUsed/>
    <w:rsid w:val="00682F66"/>
    <w:rPr>
      <w:b/>
      <w:bCs/>
      <w:sz w:val="20"/>
      <w:szCs w:val="20"/>
    </w:rPr>
  </w:style>
  <w:style w:type="character" w:customStyle="1" w:styleId="CommentSubjectChar">
    <w:name w:val="Comment Subject Char"/>
    <w:basedOn w:val="CommentTextChar"/>
    <w:link w:val="CommentSubject"/>
    <w:uiPriority w:val="99"/>
    <w:semiHidden/>
    <w:rsid w:val="00682F66"/>
    <w:rPr>
      <w:b/>
      <w:bCs/>
      <w:sz w:val="20"/>
      <w:szCs w:val="20"/>
    </w:rPr>
  </w:style>
  <w:style w:type="paragraph" w:styleId="BalloonText">
    <w:name w:val="Balloon Text"/>
    <w:basedOn w:val="Normal"/>
    <w:link w:val="BalloonTextChar"/>
    <w:uiPriority w:val="99"/>
    <w:semiHidden/>
    <w:unhideWhenUsed/>
    <w:rsid w:val="00682F66"/>
    <w:rPr>
      <w:rFonts w:ascii="Lucida Grande" w:hAnsi="Lucida Grande"/>
      <w:sz w:val="18"/>
      <w:szCs w:val="18"/>
    </w:rPr>
  </w:style>
  <w:style w:type="character" w:customStyle="1" w:styleId="BalloonTextChar">
    <w:name w:val="Balloon Text Char"/>
    <w:basedOn w:val="DefaultParagraphFont"/>
    <w:link w:val="BalloonText"/>
    <w:uiPriority w:val="99"/>
    <w:semiHidden/>
    <w:rsid w:val="00682F66"/>
    <w:rPr>
      <w:rFonts w:ascii="Lucida Grande" w:hAnsi="Lucida Grande"/>
      <w:sz w:val="18"/>
      <w:szCs w:val="18"/>
    </w:rPr>
  </w:style>
  <w:style w:type="paragraph" w:styleId="Header">
    <w:name w:val="header"/>
    <w:basedOn w:val="Normal"/>
    <w:link w:val="HeaderChar"/>
    <w:uiPriority w:val="99"/>
    <w:unhideWhenUsed/>
    <w:rsid w:val="00D93930"/>
    <w:pPr>
      <w:tabs>
        <w:tab w:val="center" w:pos="4320"/>
        <w:tab w:val="right" w:pos="8640"/>
      </w:tabs>
    </w:pPr>
  </w:style>
  <w:style w:type="character" w:customStyle="1" w:styleId="HeaderChar">
    <w:name w:val="Header Char"/>
    <w:basedOn w:val="DefaultParagraphFont"/>
    <w:link w:val="Header"/>
    <w:uiPriority w:val="99"/>
    <w:rsid w:val="00D93930"/>
  </w:style>
  <w:style w:type="paragraph" w:styleId="Footer">
    <w:name w:val="footer"/>
    <w:basedOn w:val="Normal"/>
    <w:link w:val="FooterChar"/>
    <w:uiPriority w:val="99"/>
    <w:unhideWhenUsed/>
    <w:rsid w:val="00D93930"/>
    <w:pPr>
      <w:tabs>
        <w:tab w:val="center" w:pos="4320"/>
        <w:tab w:val="right" w:pos="8640"/>
      </w:tabs>
    </w:pPr>
  </w:style>
  <w:style w:type="character" w:customStyle="1" w:styleId="FooterChar">
    <w:name w:val="Footer Char"/>
    <w:basedOn w:val="DefaultParagraphFont"/>
    <w:link w:val="Footer"/>
    <w:uiPriority w:val="99"/>
    <w:rsid w:val="00D93930"/>
  </w:style>
  <w:style w:type="paragraph" w:styleId="ListParagraph">
    <w:name w:val="List Paragraph"/>
    <w:basedOn w:val="Normal"/>
    <w:uiPriority w:val="34"/>
    <w:qFormat/>
    <w:rsid w:val="0004193E"/>
    <w:pPr>
      <w:ind w:left="720"/>
      <w:contextualSpacing/>
    </w:pPr>
  </w:style>
  <w:style w:type="character" w:styleId="Hyperlink">
    <w:name w:val="Hyperlink"/>
    <w:rsid w:val="005002AD"/>
    <w:rPr>
      <w:color w:val="0000FF"/>
      <w:u w:val="single"/>
    </w:rPr>
  </w:style>
  <w:style w:type="character" w:styleId="Emphasis">
    <w:name w:val="Emphasis"/>
    <w:qFormat/>
    <w:rsid w:val="005002AD"/>
    <w:rPr>
      <w:i/>
      <w:iCs/>
    </w:rPr>
  </w:style>
  <w:style w:type="character" w:styleId="PageNumber">
    <w:name w:val="page number"/>
    <w:basedOn w:val="DefaultParagraphFont"/>
    <w:uiPriority w:val="99"/>
    <w:semiHidden/>
    <w:unhideWhenUsed/>
    <w:rsid w:val="004D10BB"/>
  </w:style>
  <w:style w:type="character" w:customStyle="1" w:styleId="Heading1Char">
    <w:name w:val="Heading 1 Char"/>
    <w:basedOn w:val="DefaultParagraphFont"/>
    <w:link w:val="Heading1"/>
    <w:rsid w:val="00146C21"/>
    <w:rPr>
      <w:rFonts w:ascii="Times" w:eastAsia="Times" w:hAnsi="Times" w:cs="Times New Roman"/>
      <w:b/>
      <w:szCs w:val="20"/>
      <w:u w:val="single"/>
    </w:rPr>
  </w:style>
  <w:style w:type="character" w:customStyle="1" w:styleId="Heading2Char">
    <w:name w:val="Heading 2 Char"/>
    <w:basedOn w:val="DefaultParagraphFont"/>
    <w:link w:val="Heading2"/>
    <w:rsid w:val="00146C21"/>
    <w:rPr>
      <w:rFonts w:ascii="New York" w:eastAsia="Times New Roman" w:hAnsi="New York" w:cs="Times New Roman"/>
      <w:b/>
      <w:szCs w:val="20"/>
    </w:rPr>
  </w:style>
  <w:style w:type="paragraph" w:styleId="BodyText2">
    <w:name w:val="Body Text 2"/>
    <w:basedOn w:val="Normal"/>
    <w:link w:val="BodyText2Char"/>
    <w:rsid w:val="00146C21"/>
    <w:rPr>
      <w:rFonts w:ascii="Comic Sans MS" w:eastAsia="Times" w:hAnsi="Comic Sans MS" w:cs="Times New Roman"/>
      <w:sz w:val="20"/>
      <w:szCs w:val="20"/>
    </w:rPr>
  </w:style>
  <w:style w:type="character" w:customStyle="1" w:styleId="BodyText2Char">
    <w:name w:val="Body Text 2 Char"/>
    <w:basedOn w:val="DefaultParagraphFont"/>
    <w:link w:val="BodyText2"/>
    <w:rsid w:val="00146C21"/>
    <w:rPr>
      <w:rFonts w:ascii="Comic Sans MS" w:eastAsia="Times" w:hAnsi="Comic Sans MS" w:cs="Times New Roman"/>
      <w:sz w:val="20"/>
      <w:szCs w:val="20"/>
    </w:rPr>
  </w:style>
  <w:style w:type="paragraph" w:styleId="Title">
    <w:name w:val="Title"/>
    <w:basedOn w:val="Normal"/>
    <w:link w:val="TitleChar"/>
    <w:qFormat/>
    <w:rsid w:val="00146C21"/>
    <w:pPr>
      <w:pBdr>
        <w:bottom w:val="single" w:sz="4" w:space="1" w:color="auto"/>
      </w:pBdr>
      <w:jc w:val="center"/>
    </w:pPr>
    <w:rPr>
      <w:rFonts w:ascii="Comic Sans MS" w:eastAsia="Times" w:hAnsi="Comic Sans MS" w:cs="Times New Roman"/>
      <w:b/>
      <w:sz w:val="36"/>
      <w:szCs w:val="20"/>
    </w:rPr>
  </w:style>
  <w:style w:type="character" w:customStyle="1" w:styleId="TitleChar">
    <w:name w:val="Title Char"/>
    <w:basedOn w:val="DefaultParagraphFont"/>
    <w:link w:val="Title"/>
    <w:rsid w:val="00146C21"/>
    <w:rPr>
      <w:rFonts w:ascii="Comic Sans MS" w:eastAsia="Times" w:hAnsi="Comic Sans MS" w:cs="Times New Roman"/>
      <w:b/>
      <w:sz w:val="36"/>
      <w:szCs w:val="20"/>
    </w:rPr>
  </w:style>
  <w:style w:type="paragraph" w:styleId="FootnoteText">
    <w:name w:val="footnote text"/>
    <w:basedOn w:val="Normal"/>
    <w:link w:val="FootnoteTextChar"/>
    <w:uiPriority w:val="99"/>
    <w:rsid w:val="004C5A74"/>
    <w:rPr>
      <w:rFonts w:ascii="Times New Roman" w:eastAsia="MS Minngs" w:hAnsi="Times New Roman" w:cs="Times New Roman"/>
    </w:rPr>
  </w:style>
  <w:style w:type="character" w:customStyle="1" w:styleId="FootnoteTextChar">
    <w:name w:val="Footnote Text Char"/>
    <w:basedOn w:val="DefaultParagraphFont"/>
    <w:link w:val="FootnoteText"/>
    <w:uiPriority w:val="99"/>
    <w:rsid w:val="004C5A74"/>
    <w:rPr>
      <w:rFonts w:ascii="Times New Roman" w:eastAsia="MS Minngs" w:hAnsi="Times New Roman" w:cs="Times New Roman"/>
    </w:rPr>
  </w:style>
  <w:style w:type="character" w:styleId="FootnoteReference">
    <w:name w:val="footnote reference"/>
    <w:basedOn w:val="DefaultParagraphFont"/>
    <w:uiPriority w:val="99"/>
    <w:rsid w:val="004C5A74"/>
    <w:rPr>
      <w:rFonts w:cs="Times New Roman"/>
      <w:vertAlign w:val="superscript"/>
    </w:rPr>
  </w:style>
  <w:style w:type="paragraph" w:styleId="NoSpacing">
    <w:name w:val="No Spacing"/>
    <w:uiPriority w:val="1"/>
    <w:qFormat/>
    <w:rsid w:val="00045384"/>
  </w:style>
  <w:style w:type="paragraph" w:customStyle="1" w:styleId="Normal12pt">
    <w:name w:val="Normal + 12 pt"/>
    <w:aliases w:val="Bold,Blue"/>
    <w:basedOn w:val="Normal"/>
    <w:uiPriority w:val="99"/>
    <w:rsid w:val="00CB6E36"/>
    <w:rPr>
      <w:rFonts w:ascii="Cambria" w:eastAsia="Cambria" w:hAnsi="Cambria" w:cs="Cambria"/>
      <w:b/>
      <w:bCs/>
      <w:color w:val="0000FF"/>
      <w:sz w:val="28"/>
      <w:szCs w:val="28"/>
    </w:rPr>
  </w:style>
  <w:style w:type="paragraph" w:styleId="NormalWeb">
    <w:name w:val="Normal (Web)"/>
    <w:basedOn w:val="Normal"/>
    <w:rsid w:val="00771D47"/>
    <w:pPr>
      <w:spacing w:before="100" w:beforeAutospacing="1" w:after="100" w:afterAutospacing="1"/>
    </w:pPr>
    <w:rPr>
      <w:rFonts w:ascii="Arial" w:eastAsia="Times New Roman" w:hAnsi="Arial" w:cs="Arial"/>
      <w:color w:val="000000"/>
      <w:sz w:val="20"/>
      <w:szCs w:val="20"/>
    </w:rPr>
  </w:style>
  <w:style w:type="paragraph" w:styleId="BodyText">
    <w:name w:val="Body Text"/>
    <w:basedOn w:val="Normal"/>
    <w:link w:val="BodyTextChar"/>
    <w:rsid w:val="00771D47"/>
    <w:rPr>
      <w:rFonts w:ascii="Times New Roman" w:eastAsia="Times New Roman" w:hAnsi="Times New Roman" w:cs="Times New Roman"/>
      <w:sz w:val="18"/>
      <w:szCs w:val="20"/>
    </w:rPr>
  </w:style>
  <w:style w:type="character" w:customStyle="1" w:styleId="BodyTextChar">
    <w:name w:val="Body Text Char"/>
    <w:basedOn w:val="DefaultParagraphFont"/>
    <w:link w:val="BodyText"/>
    <w:rsid w:val="00771D47"/>
    <w:rPr>
      <w:rFonts w:ascii="Times New Roman" w:eastAsia="Times New Roman" w:hAnsi="Times New Roman" w:cs="Times New Roman"/>
      <w:sz w:val="18"/>
      <w:szCs w:val="20"/>
    </w:rPr>
  </w:style>
  <w:style w:type="paragraph" w:styleId="Revision">
    <w:name w:val="Revision"/>
    <w:hidden/>
    <w:uiPriority w:val="99"/>
    <w:semiHidden/>
    <w:rsid w:val="00DD3DA7"/>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146C21"/>
    <w:pPr>
      <w:keepNext/>
      <w:spacing w:line="480" w:lineRule="auto"/>
      <w:outlineLvl w:val="0"/>
    </w:pPr>
    <w:rPr>
      <w:rFonts w:ascii="Times" w:eastAsia="Times" w:hAnsi="Times" w:cs="Times New Roman"/>
      <w:b/>
      <w:szCs w:val="20"/>
      <w:u w:val="single"/>
    </w:rPr>
  </w:style>
  <w:style w:type="paragraph" w:styleId="Heading2">
    <w:name w:val="heading 2"/>
    <w:basedOn w:val="Normal"/>
    <w:next w:val="Normal"/>
    <w:link w:val="Heading2Char"/>
    <w:qFormat/>
    <w:rsid w:val="00146C21"/>
    <w:pPr>
      <w:spacing w:after="240" w:line="360" w:lineRule="atLeast"/>
      <w:outlineLvl w:val="1"/>
    </w:pPr>
    <w:rPr>
      <w:rFonts w:ascii="New York" w:eastAsia="Times New Roman" w:hAnsi="New York" w:cs="Times New Roman"/>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nhideWhenUsed/>
    <w:rsid w:val="00682F66"/>
    <w:rPr>
      <w:sz w:val="18"/>
      <w:szCs w:val="18"/>
    </w:rPr>
  </w:style>
  <w:style w:type="paragraph" w:styleId="CommentText">
    <w:name w:val="annotation text"/>
    <w:basedOn w:val="Normal"/>
    <w:link w:val="CommentTextChar"/>
    <w:unhideWhenUsed/>
    <w:rsid w:val="00682F66"/>
  </w:style>
  <w:style w:type="character" w:customStyle="1" w:styleId="CommentTextChar">
    <w:name w:val="Comment Text Char"/>
    <w:basedOn w:val="DefaultParagraphFont"/>
    <w:link w:val="CommentText"/>
    <w:uiPriority w:val="99"/>
    <w:rsid w:val="00682F66"/>
  </w:style>
  <w:style w:type="paragraph" w:styleId="CommentSubject">
    <w:name w:val="annotation subject"/>
    <w:basedOn w:val="CommentText"/>
    <w:next w:val="CommentText"/>
    <w:link w:val="CommentSubjectChar"/>
    <w:uiPriority w:val="99"/>
    <w:semiHidden/>
    <w:unhideWhenUsed/>
    <w:rsid w:val="00682F66"/>
    <w:rPr>
      <w:b/>
      <w:bCs/>
      <w:sz w:val="20"/>
      <w:szCs w:val="20"/>
    </w:rPr>
  </w:style>
  <w:style w:type="character" w:customStyle="1" w:styleId="CommentSubjectChar">
    <w:name w:val="Comment Subject Char"/>
    <w:basedOn w:val="CommentTextChar"/>
    <w:link w:val="CommentSubject"/>
    <w:uiPriority w:val="99"/>
    <w:semiHidden/>
    <w:rsid w:val="00682F66"/>
    <w:rPr>
      <w:b/>
      <w:bCs/>
      <w:sz w:val="20"/>
      <w:szCs w:val="20"/>
    </w:rPr>
  </w:style>
  <w:style w:type="paragraph" w:styleId="BalloonText">
    <w:name w:val="Balloon Text"/>
    <w:basedOn w:val="Normal"/>
    <w:link w:val="BalloonTextChar"/>
    <w:uiPriority w:val="99"/>
    <w:semiHidden/>
    <w:unhideWhenUsed/>
    <w:rsid w:val="00682F66"/>
    <w:rPr>
      <w:rFonts w:ascii="Lucida Grande" w:hAnsi="Lucida Grande"/>
      <w:sz w:val="18"/>
      <w:szCs w:val="18"/>
    </w:rPr>
  </w:style>
  <w:style w:type="character" w:customStyle="1" w:styleId="BalloonTextChar">
    <w:name w:val="Balloon Text Char"/>
    <w:basedOn w:val="DefaultParagraphFont"/>
    <w:link w:val="BalloonText"/>
    <w:uiPriority w:val="99"/>
    <w:semiHidden/>
    <w:rsid w:val="00682F66"/>
    <w:rPr>
      <w:rFonts w:ascii="Lucida Grande" w:hAnsi="Lucida Grande"/>
      <w:sz w:val="18"/>
      <w:szCs w:val="18"/>
    </w:rPr>
  </w:style>
  <w:style w:type="paragraph" w:styleId="Header">
    <w:name w:val="header"/>
    <w:basedOn w:val="Normal"/>
    <w:link w:val="HeaderChar"/>
    <w:uiPriority w:val="99"/>
    <w:unhideWhenUsed/>
    <w:rsid w:val="00D93930"/>
    <w:pPr>
      <w:tabs>
        <w:tab w:val="center" w:pos="4320"/>
        <w:tab w:val="right" w:pos="8640"/>
      </w:tabs>
    </w:pPr>
  </w:style>
  <w:style w:type="character" w:customStyle="1" w:styleId="HeaderChar">
    <w:name w:val="Header Char"/>
    <w:basedOn w:val="DefaultParagraphFont"/>
    <w:link w:val="Header"/>
    <w:uiPriority w:val="99"/>
    <w:rsid w:val="00D93930"/>
  </w:style>
  <w:style w:type="paragraph" w:styleId="Footer">
    <w:name w:val="footer"/>
    <w:basedOn w:val="Normal"/>
    <w:link w:val="FooterChar"/>
    <w:uiPriority w:val="99"/>
    <w:unhideWhenUsed/>
    <w:rsid w:val="00D93930"/>
    <w:pPr>
      <w:tabs>
        <w:tab w:val="center" w:pos="4320"/>
        <w:tab w:val="right" w:pos="8640"/>
      </w:tabs>
    </w:pPr>
  </w:style>
  <w:style w:type="character" w:customStyle="1" w:styleId="FooterChar">
    <w:name w:val="Footer Char"/>
    <w:basedOn w:val="DefaultParagraphFont"/>
    <w:link w:val="Footer"/>
    <w:uiPriority w:val="99"/>
    <w:rsid w:val="00D93930"/>
  </w:style>
  <w:style w:type="paragraph" w:styleId="ListParagraph">
    <w:name w:val="List Paragraph"/>
    <w:basedOn w:val="Normal"/>
    <w:uiPriority w:val="34"/>
    <w:qFormat/>
    <w:rsid w:val="0004193E"/>
    <w:pPr>
      <w:ind w:left="720"/>
      <w:contextualSpacing/>
    </w:pPr>
  </w:style>
  <w:style w:type="character" w:styleId="Hyperlink">
    <w:name w:val="Hyperlink"/>
    <w:rsid w:val="005002AD"/>
    <w:rPr>
      <w:color w:val="0000FF"/>
      <w:u w:val="single"/>
    </w:rPr>
  </w:style>
  <w:style w:type="character" w:styleId="Emphasis">
    <w:name w:val="Emphasis"/>
    <w:qFormat/>
    <w:rsid w:val="005002AD"/>
    <w:rPr>
      <w:i/>
      <w:iCs/>
    </w:rPr>
  </w:style>
  <w:style w:type="character" w:styleId="PageNumber">
    <w:name w:val="page number"/>
    <w:basedOn w:val="DefaultParagraphFont"/>
    <w:uiPriority w:val="99"/>
    <w:semiHidden/>
    <w:unhideWhenUsed/>
    <w:rsid w:val="004D10BB"/>
  </w:style>
  <w:style w:type="character" w:customStyle="1" w:styleId="Heading1Char">
    <w:name w:val="Heading 1 Char"/>
    <w:basedOn w:val="DefaultParagraphFont"/>
    <w:link w:val="Heading1"/>
    <w:rsid w:val="00146C21"/>
    <w:rPr>
      <w:rFonts w:ascii="Times" w:eastAsia="Times" w:hAnsi="Times" w:cs="Times New Roman"/>
      <w:b/>
      <w:szCs w:val="20"/>
      <w:u w:val="single"/>
    </w:rPr>
  </w:style>
  <w:style w:type="character" w:customStyle="1" w:styleId="Heading2Char">
    <w:name w:val="Heading 2 Char"/>
    <w:basedOn w:val="DefaultParagraphFont"/>
    <w:link w:val="Heading2"/>
    <w:rsid w:val="00146C21"/>
    <w:rPr>
      <w:rFonts w:ascii="New York" w:eastAsia="Times New Roman" w:hAnsi="New York" w:cs="Times New Roman"/>
      <w:b/>
      <w:szCs w:val="20"/>
    </w:rPr>
  </w:style>
  <w:style w:type="paragraph" w:styleId="BodyText2">
    <w:name w:val="Body Text 2"/>
    <w:basedOn w:val="Normal"/>
    <w:link w:val="BodyText2Char"/>
    <w:rsid w:val="00146C21"/>
    <w:rPr>
      <w:rFonts w:ascii="Comic Sans MS" w:eastAsia="Times" w:hAnsi="Comic Sans MS" w:cs="Times New Roman"/>
      <w:sz w:val="20"/>
      <w:szCs w:val="20"/>
    </w:rPr>
  </w:style>
  <w:style w:type="character" w:customStyle="1" w:styleId="BodyText2Char">
    <w:name w:val="Body Text 2 Char"/>
    <w:basedOn w:val="DefaultParagraphFont"/>
    <w:link w:val="BodyText2"/>
    <w:rsid w:val="00146C21"/>
    <w:rPr>
      <w:rFonts w:ascii="Comic Sans MS" w:eastAsia="Times" w:hAnsi="Comic Sans MS" w:cs="Times New Roman"/>
      <w:sz w:val="20"/>
      <w:szCs w:val="20"/>
    </w:rPr>
  </w:style>
  <w:style w:type="paragraph" w:styleId="Title">
    <w:name w:val="Title"/>
    <w:basedOn w:val="Normal"/>
    <w:link w:val="TitleChar"/>
    <w:qFormat/>
    <w:rsid w:val="00146C21"/>
    <w:pPr>
      <w:pBdr>
        <w:bottom w:val="single" w:sz="4" w:space="1" w:color="auto"/>
      </w:pBdr>
      <w:jc w:val="center"/>
    </w:pPr>
    <w:rPr>
      <w:rFonts w:ascii="Comic Sans MS" w:eastAsia="Times" w:hAnsi="Comic Sans MS" w:cs="Times New Roman"/>
      <w:b/>
      <w:sz w:val="36"/>
      <w:szCs w:val="20"/>
    </w:rPr>
  </w:style>
  <w:style w:type="character" w:customStyle="1" w:styleId="TitleChar">
    <w:name w:val="Title Char"/>
    <w:basedOn w:val="DefaultParagraphFont"/>
    <w:link w:val="Title"/>
    <w:rsid w:val="00146C21"/>
    <w:rPr>
      <w:rFonts w:ascii="Comic Sans MS" w:eastAsia="Times" w:hAnsi="Comic Sans MS" w:cs="Times New Roman"/>
      <w:b/>
      <w:sz w:val="36"/>
      <w:szCs w:val="20"/>
    </w:rPr>
  </w:style>
  <w:style w:type="paragraph" w:styleId="FootnoteText">
    <w:name w:val="footnote text"/>
    <w:basedOn w:val="Normal"/>
    <w:link w:val="FootnoteTextChar"/>
    <w:uiPriority w:val="99"/>
    <w:rsid w:val="004C5A74"/>
    <w:rPr>
      <w:rFonts w:ascii="Times New Roman" w:eastAsia="MS Minngs" w:hAnsi="Times New Roman" w:cs="Times New Roman"/>
    </w:rPr>
  </w:style>
  <w:style w:type="character" w:customStyle="1" w:styleId="FootnoteTextChar">
    <w:name w:val="Footnote Text Char"/>
    <w:basedOn w:val="DefaultParagraphFont"/>
    <w:link w:val="FootnoteText"/>
    <w:uiPriority w:val="99"/>
    <w:rsid w:val="004C5A74"/>
    <w:rPr>
      <w:rFonts w:ascii="Times New Roman" w:eastAsia="MS Minngs" w:hAnsi="Times New Roman" w:cs="Times New Roman"/>
    </w:rPr>
  </w:style>
  <w:style w:type="character" w:styleId="FootnoteReference">
    <w:name w:val="footnote reference"/>
    <w:basedOn w:val="DefaultParagraphFont"/>
    <w:uiPriority w:val="99"/>
    <w:rsid w:val="004C5A74"/>
    <w:rPr>
      <w:rFonts w:cs="Times New Roman"/>
      <w:vertAlign w:val="superscript"/>
    </w:rPr>
  </w:style>
  <w:style w:type="paragraph" w:styleId="NoSpacing">
    <w:name w:val="No Spacing"/>
    <w:uiPriority w:val="1"/>
    <w:qFormat/>
    <w:rsid w:val="00045384"/>
  </w:style>
  <w:style w:type="paragraph" w:customStyle="1" w:styleId="Normal12pt">
    <w:name w:val="Normal + 12 pt"/>
    <w:aliases w:val="Bold,Blue"/>
    <w:basedOn w:val="Normal"/>
    <w:uiPriority w:val="99"/>
    <w:rsid w:val="00CB6E36"/>
    <w:rPr>
      <w:rFonts w:ascii="Cambria" w:eastAsia="Cambria" w:hAnsi="Cambria" w:cs="Cambria"/>
      <w:b/>
      <w:bCs/>
      <w:color w:val="0000FF"/>
      <w:sz w:val="28"/>
      <w:szCs w:val="28"/>
    </w:rPr>
  </w:style>
  <w:style w:type="paragraph" w:styleId="NormalWeb">
    <w:name w:val="Normal (Web)"/>
    <w:basedOn w:val="Normal"/>
    <w:rsid w:val="00771D47"/>
    <w:pPr>
      <w:spacing w:before="100" w:beforeAutospacing="1" w:after="100" w:afterAutospacing="1"/>
    </w:pPr>
    <w:rPr>
      <w:rFonts w:ascii="Arial" w:eastAsia="Times New Roman" w:hAnsi="Arial" w:cs="Arial"/>
      <w:color w:val="000000"/>
      <w:sz w:val="20"/>
      <w:szCs w:val="20"/>
    </w:rPr>
  </w:style>
  <w:style w:type="paragraph" w:styleId="BodyText">
    <w:name w:val="Body Text"/>
    <w:basedOn w:val="Normal"/>
    <w:link w:val="BodyTextChar"/>
    <w:rsid w:val="00771D47"/>
    <w:rPr>
      <w:rFonts w:ascii="Times New Roman" w:eastAsia="Times New Roman" w:hAnsi="Times New Roman" w:cs="Times New Roman"/>
      <w:sz w:val="18"/>
      <w:szCs w:val="20"/>
    </w:rPr>
  </w:style>
  <w:style w:type="character" w:customStyle="1" w:styleId="BodyTextChar">
    <w:name w:val="Body Text Char"/>
    <w:basedOn w:val="DefaultParagraphFont"/>
    <w:link w:val="BodyText"/>
    <w:rsid w:val="00771D47"/>
    <w:rPr>
      <w:rFonts w:ascii="Times New Roman" w:eastAsia="Times New Roman" w:hAnsi="Times New Roman" w:cs="Times New Roman"/>
      <w:sz w:val="18"/>
      <w:szCs w:val="20"/>
    </w:rPr>
  </w:style>
  <w:style w:type="paragraph" w:styleId="Revision">
    <w:name w:val="Revision"/>
    <w:hidden/>
    <w:uiPriority w:val="99"/>
    <w:semiHidden/>
    <w:rsid w:val="00DD3D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2678921">
      <w:bodyDiv w:val="1"/>
      <w:marLeft w:val="0"/>
      <w:marRight w:val="0"/>
      <w:marTop w:val="0"/>
      <w:marBottom w:val="0"/>
      <w:divBdr>
        <w:top w:val="none" w:sz="0" w:space="0" w:color="auto"/>
        <w:left w:val="none" w:sz="0" w:space="0" w:color="auto"/>
        <w:bottom w:val="none" w:sz="0" w:space="0" w:color="auto"/>
        <w:right w:val="none" w:sz="0" w:space="0" w:color="auto"/>
      </w:divBdr>
    </w:div>
    <w:div w:id="1829901992">
      <w:bodyDiv w:val="1"/>
      <w:marLeft w:val="0"/>
      <w:marRight w:val="0"/>
      <w:marTop w:val="0"/>
      <w:marBottom w:val="0"/>
      <w:divBdr>
        <w:top w:val="none" w:sz="0" w:space="0" w:color="auto"/>
        <w:left w:val="none" w:sz="0" w:space="0" w:color="auto"/>
        <w:bottom w:val="none" w:sz="0" w:space="0" w:color="auto"/>
        <w:right w:val="none" w:sz="0" w:space="0" w:color="auto"/>
      </w:divBdr>
      <w:divsChild>
        <w:div w:id="1929389301">
          <w:marLeft w:val="0"/>
          <w:marRight w:val="0"/>
          <w:marTop w:val="96"/>
          <w:marBottom w:val="0"/>
          <w:divBdr>
            <w:top w:val="none" w:sz="0" w:space="0" w:color="auto"/>
            <w:left w:val="none" w:sz="0" w:space="0" w:color="auto"/>
            <w:bottom w:val="none" w:sz="0" w:space="0" w:color="auto"/>
            <w:right w:val="none" w:sz="0" w:space="0" w:color="auto"/>
          </w:divBdr>
        </w:div>
        <w:div w:id="693312123">
          <w:marLeft w:val="0"/>
          <w:marRight w:val="0"/>
          <w:marTop w:val="96"/>
          <w:marBottom w:val="0"/>
          <w:divBdr>
            <w:top w:val="none" w:sz="0" w:space="0" w:color="auto"/>
            <w:left w:val="none" w:sz="0" w:space="0" w:color="auto"/>
            <w:bottom w:val="none" w:sz="0" w:space="0" w:color="auto"/>
            <w:right w:val="none" w:sz="0" w:space="0" w:color="auto"/>
          </w:divBdr>
        </w:div>
        <w:div w:id="466557253">
          <w:marLeft w:val="0"/>
          <w:marRight w:val="0"/>
          <w:marTop w:val="96"/>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header" Target="header3.xml"/><Relationship Id="rId15" Type="http://schemas.openxmlformats.org/officeDocument/2006/relationships/footer" Target="footer3.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www.nctm.org/profdev/content.aspx?id=15621" TargetMode="External"/><Relationship Id="rId1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E714BD-650C-FC42-8CA7-419C33F0B2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758</Words>
  <Characters>4326</Characters>
  <Application>Microsoft Macintosh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Corey Drake</dc:creator>
  <cp:lastModifiedBy>Frances Harper</cp:lastModifiedBy>
  <cp:revision>3</cp:revision>
  <dcterms:created xsi:type="dcterms:W3CDTF">2016-03-10T19:04:00Z</dcterms:created>
  <dcterms:modified xsi:type="dcterms:W3CDTF">2016-03-10T19:06:00Z</dcterms:modified>
</cp:coreProperties>
</file>